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3B6" w:rsidRDefault="000903B6" w:rsidP="000903B6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Информационное сообщение</w:t>
      </w:r>
    </w:p>
    <w:p w:rsidR="000903B6" w:rsidRDefault="000903B6" w:rsidP="000903B6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0903B6" w:rsidRDefault="000903B6" w:rsidP="000903B6">
      <w:pPr>
        <w:spacing w:after="0"/>
        <w:ind w:firstLine="851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Администрации сельского поселения «Целиннинское» муниципального района «Город Краснокаменск и Краснокаменский район» Забайкальского края на основании заявления (</w:t>
      </w:r>
      <w:proofErr w:type="spellStart"/>
      <w:r>
        <w:rPr>
          <w:rFonts w:ascii="Times New Roman" w:hAnsi="Times New Roman"/>
          <w:sz w:val="32"/>
          <w:szCs w:val="32"/>
        </w:rPr>
        <w:t>вх</w:t>
      </w:r>
      <w:proofErr w:type="spellEnd"/>
      <w:r>
        <w:rPr>
          <w:rFonts w:ascii="Times New Roman" w:hAnsi="Times New Roman"/>
          <w:sz w:val="32"/>
          <w:szCs w:val="32"/>
        </w:rPr>
        <w:t>. № 02 от 19.05.2021 г.), сообщает о сдаче в аренду земельного участка с кадастровым номером 75:09:000000:653, отнесенного к категории земель сельскохозяйственного назначения, расположенного по адресу: Забайкальский край, Краснокаменский район, в границах городского поселения «Краснокаменское», общей площадью 53,5 га, разрешенное использование – для сельскохозяйственного использования.</w:t>
      </w:r>
    </w:p>
    <w:p w:rsidR="000903B6" w:rsidRDefault="000903B6" w:rsidP="000903B6">
      <w:pPr>
        <w:spacing w:after="0"/>
        <w:ind w:firstLine="851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 заявлением обращаться по адресу: Забайкальский край, Краснокаменский район, п</w:t>
      </w:r>
      <w:proofErr w:type="gramStart"/>
      <w:r>
        <w:rPr>
          <w:rFonts w:ascii="Times New Roman" w:hAnsi="Times New Roman"/>
          <w:sz w:val="32"/>
          <w:szCs w:val="32"/>
        </w:rPr>
        <w:t>.Ц</w:t>
      </w:r>
      <w:proofErr w:type="gramEnd"/>
      <w:r>
        <w:rPr>
          <w:rFonts w:ascii="Times New Roman" w:hAnsi="Times New Roman"/>
          <w:sz w:val="32"/>
          <w:szCs w:val="32"/>
        </w:rPr>
        <w:t>елинный, ул.Железнодорожная, д.12 здание Администрации, кабинет 2, с 20 мая</w:t>
      </w:r>
      <w:r>
        <w:rPr>
          <w:rFonts w:ascii="Times New Roman" w:hAnsi="Times New Roman"/>
          <w:color w:val="00B0F0"/>
          <w:sz w:val="32"/>
          <w:szCs w:val="32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</w:rPr>
        <w:t xml:space="preserve">2021г. по 20 июня 2021 </w:t>
      </w:r>
      <w:r>
        <w:rPr>
          <w:rFonts w:ascii="Times New Roman" w:hAnsi="Times New Roman"/>
          <w:sz w:val="32"/>
          <w:szCs w:val="32"/>
        </w:rPr>
        <w:t xml:space="preserve">г. </w:t>
      </w:r>
    </w:p>
    <w:p w:rsidR="000903B6" w:rsidRDefault="000903B6" w:rsidP="000903B6">
      <w:pPr>
        <w:spacing w:after="0"/>
        <w:ind w:firstLine="851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Контактный телефон 8(30245) 57336.</w:t>
      </w:r>
    </w:p>
    <w:p w:rsidR="001425A6" w:rsidRDefault="000903B6">
      <w:r>
        <w:rPr>
          <w:noProof/>
        </w:rPr>
        <w:drawing>
          <wp:inline distT="0" distB="0" distL="0" distR="0">
            <wp:extent cx="5934075" cy="46101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25A6" w:rsidSect="00142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03B6"/>
    <w:rsid w:val="000903B6"/>
    <w:rsid w:val="00142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3B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3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8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680</Characters>
  <Application>Microsoft Office Word</Application>
  <DocSecurity>0</DocSecurity>
  <Lines>5</Lines>
  <Paragraphs>1</Paragraphs>
  <ScaleCrop>false</ScaleCrop>
  <Company>Microsoft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2021-05-19T23:18:00Z</cp:lastPrinted>
  <dcterms:created xsi:type="dcterms:W3CDTF">2021-05-19T23:13:00Z</dcterms:created>
  <dcterms:modified xsi:type="dcterms:W3CDTF">2021-05-19T23:18:00Z</dcterms:modified>
</cp:coreProperties>
</file>