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2D" w:rsidRPr="002F60D6" w:rsidRDefault="00FE602D" w:rsidP="00785E9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D6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E602D" w:rsidRPr="002F60D6" w:rsidRDefault="00FE602D" w:rsidP="00785E9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D6">
        <w:rPr>
          <w:rFonts w:ascii="Times New Roman" w:hAnsi="Times New Roman" w:cs="Times New Roman"/>
          <w:b/>
          <w:bCs/>
          <w:sz w:val="24"/>
          <w:szCs w:val="24"/>
        </w:rPr>
        <w:t>АДМИНИСТРАЦИЯ СЕЛЬСКОГО ПОСЕЛЕНИЯ</w:t>
      </w:r>
    </w:p>
    <w:p w:rsidR="00FE602D" w:rsidRPr="002F60D6" w:rsidRDefault="00FE602D" w:rsidP="00785E9F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D6">
        <w:rPr>
          <w:rFonts w:ascii="Times New Roman" w:hAnsi="Times New Roman" w:cs="Times New Roman"/>
          <w:b/>
          <w:bCs/>
          <w:sz w:val="24"/>
          <w:szCs w:val="24"/>
        </w:rPr>
        <w:t>«ЦЕЛИННИНСКОЕ»</w:t>
      </w:r>
    </w:p>
    <w:p w:rsidR="00FE602D" w:rsidRPr="002F60D6" w:rsidRDefault="00FE602D" w:rsidP="002F60D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602D" w:rsidRPr="002F60D6" w:rsidRDefault="00FE602D" w:rsidP="002F60D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0D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2F60D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E602D" w:rsidRPr="002F60D6" w:rsidRDefault="00FE602D" w:rsidP="00D65380">
      <w:pPr>
        <w:rPr>
          <w:rFonts w:ascii="Times New Roman" w:hAnsi="Times New Roman" w:cs="Times New Roman"/>
          <w:sz w:val="24"/>
          <w:szCs w:val="24"/>
        </w:rPr>
      </w:pPr>
      <w:r w:rsidRPr="002F60D6">
        <w:rPr>
          <w:rFonts w:ascii="Times New Roman" w:hAnsi="Times New Roman" w:cs="Times New Roman"/>
          <w:sz w:val="24"/>
          <w:szCs w:val="24"/>
        </w:rPr>
        <w:t xml:space="preserve">июня 2019 года </w:t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  <w:t xml:space="preserve">№  </w:t>
      </w:r>
    </w:p>
    <w:p w:rsidR="00FE602D" w:rsidRPr="002F60D6" w:rsidRDefault="00FE602D" w:rsidP="00785E9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60D6">
        <w:rPr>
          <w:rFonts w:ascii="Times New Roman" w:hAnsi="Times New Roman" w:cs="Times New Roman"/>
          <w:sz w:val="24"/>
          <w:szCs w:val="24"/>
        </w:rPr>
        <w:t>П. Целинный</w:t>
      </w:r>
    </w:p>
    <w:p w:rsidR="00FE602D" w:rsidRPr="002F60D6" w:rsidRDefault="00FE602D" w:rsidP="002F60D6">
      <w:pPr>
        <w:ind w:firstLine="0"/>
        <w:rPr>
          <w:sz w:val="24"/>
          <w:szCs w:val="24"/>
        </w:rPr>
      </w:pPr>
    </w:p>
    <w:p w:rsidR="00FE602D" w:rsidRPr="002F60D6" w:rsidRDefault="00FE602D" w:rsidP="001F375C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0D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Административный регламент по  предоставлению муниципальной услуги </w:t>
      </w:r>
      <w:bookmarkStart w:id="0" w:name="_GoBack"/>
      <w:bookmarkEnd w:id="0"/>
      <w:r w:rsidRPr="002F60D6">
        <w:rPr>
          <w:rFonts w:ascii="Times New Roman" w:hAnsi="Times New Roman" w:cs="Times New Roman"/>
          <w:b/>
          <w:sz w:val="24"/>
          <w:szCs w:val="24"/>
        </w:rPr>
        <w:t>исполнения муниципальной функции по осуществлению муниципального имущественного контроля на территории сельского поселения «Целиннинское» утвержденного постановлением администрации сельского поселения «Целиннинское» № 7 от 26.02.2014 г.</w:t>
      </w:r>
    </w:p>
    <w:p w:rsidR="00FE602D" w:rsidRPr="002F60D6" w:rsidRDefault="00FE602D" w:rsidP="001F375C">
      <w:pPr>
        <w:widowControl/>
        <w:ind w:firstLine="0"/>
        <w:jc w:val="center"/>
        <w:rPr>
          <w:sz w:val="24"/>
          <w:szCs w:val="24"/>
        </w:rPr>
      </w:pPr>
    </w:p>
    <w:p w:rsidR="00FE602D" w:rsidRPr="002F60D6" w:rsidRDefault="00FE602D" w:rsidP="00D65380">
      <w:pPr>
        <w:pStyle w:val="ConsPlusTitle"/>
        <w:ind w:firstLine="709"/>
        <w:jc w:val="center"/>
        <w:rPr>
          <w:b w:val="0"/>
          <w:bCs w:val="0"/>
          <w:sz w:val="24"/>
          <w:szCs w:val="24"/>
        </w:rPr>
      </w:pPr>
    </w:p>
    <w:p w:rsidR="00FE602D" w:rsidRPr="002F60D6" w:rsidRDefault="00FE602D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2F60D6">
        <w:rPr>
          <w:rFonts w:ascii="Times New Roman" w:hAnsi="Times New Roman" w:cs="Times New Roman"/>
          <w:sz w:val="24"/>
          <w:szCs w:val="24"/>
          <w:lang w:eastAsia="ru-RU"/>
        </w:rPr>
        <w:t>Рассмотрев протест Краснокаменской межрайонной прокуратуры, руководствуясь Уставом сельского поселения «Целиннинское» муниципального района «Город Краснокаменск и Краснокаменский район» Забайкальского края, администрация сельского поселения «Целиннинское»</w:t>
      </w:r>
    </w:p>
    <w:p w:rsidR="00FE602D" w:rsidRPr="002F60D6" w:rsidRDefault="00FE602D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0D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FE602D" w:rsidRPr="002F60D6" w:rsidRDefault="00FE602D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602D" w:rsidRPr="002F60D6" w:rsidRDefault="00FE602D" w:rsidP="004E2533">
      <w:pPr>
        <w:widowControl/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60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2F60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п.1.10 постановления Администрации сельского поселения «Целиннинское» № 7 от  26.02.2014 года изложить в следующей редакции:</w:t>
      </w:r>
      <w:r w:rsidRPr="002F60D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«Предметом муниципального имущественного контроля является:</w:t>
      </w:r>
    </w:p>
    <w:p w:rsidR="00FE602D" w:rsidRPr="002F60D6" w:rsidRDefault="00FE602D" w:rsidP="004E2533">
      <w:pPr>
        <w:widowControl/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60D6">
        <w:rPr>
          <w:rFonts w:ascii="Times New Roman" w:hAnsi="Times New Roman" w:cs="Times New Roman"/>
          <w:bCs/>
          <w:sz w:val="24"/>
          <w:szCs w:val="24"/>
          <w:lang w:eastAsia="ru-RU"/>
        </w:rPr>
        <w:t>1) правоотношения, связанные с предоставлением и использованием субъектами  имущественных отношений муниципального имущества;</w:t>
      </w:r>
    </w:p>
    <w:p w:rsidR="00FE602D" w:rsidRPr="002F60D6" w:rsidRDefault="00FE602D" w:rsidP="004E2533">
      <w:pPr>
        <w:widowControl/>
        <w:ind w:firstLine="54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60D6">
        <w:rPr>
          <w:rFonts w:ascii="Times New Roman" w:hAnsi="Times New Roman" w:cs="Times New Roman"/>
          <w:bCs/>
          <w:sz w:val="24"/>
          <w:szCs w:val="24"/>
          <w:lang w:eastAsia="ru-RU"/>
        </w:rPr>
        <w:t>2) соблюдение требований, установленных действующим законодательством Российской Федерации, Забайкальского края, муниципальными правовыми актами сельского поселения в части использования муниципального имущества, а также соблюдения требований по проведению мероприятий по профилактике нарушений требований законодательства.</w:t>
      </w:r>
    </w:p>
    <w:p w:rsidR="00FE602D" w:rsidRPr="002F60D6" w:rsidRDefault="00FE602D" w:rsidP="004E2533">
      <w:pPr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F60D6">
        <w:rPr>
          <w:rFonts w:ascii="Times New Roman" w:hAnsi="Times New Roman" w:cs="Times New Roman"/>
          <w:bCs/>
          <w:sz w:val="24"/>
          <w:szCs w:val="24"/>
          <w:lang w:eastAsia="ru-RU"/>
        </w:rPr>
        <w:t>3) соблюдение субъектами имущественных отношений условий договоров использования муниципального имущества»</w:t>
      </w:r>
      <w:r w:rsidRPr="002F60D6">
        <w:rPr>
          <w:rFonts w:ascii="Times New Roman" w:hAnsi="Times New Roman" w:cs="Times New Roman"/>
          <w:bCs/>
          <w:sz w:val="24"/>
          <w:szCs w:val="24"/>
        </w:rPr>
        <w:t>;</w:t>
      </w:r>
    </w:p>
    <w:p w:rsidR="00FE602D" w:rsidRPr="002F60D6" w:rsidRDefault="00FE602D" w:rsidP="00F01D2E">
      <w:pPr>
        <w:widowControl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F60D6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Pr="002F6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60D6">
        <w:rPr>
          <w:rFonts w:ascii="Times New Roman" w:hAnsi="Times New Roman" w:cs="Times New Roman"/>
          <w:b/>
          <w:bCs/>
          <w:sz w:val="24"/>
          <w:szCs w:val="24"/>
        </w:rPr>
        <w:t>п..1.12 дополнить следующим абзацем</w:t>
      </w:r>
      <w:r w:rsidRPr="002F60D6">
        <w:rPr>
          <w:rFonts w:ascii="Times New Roman" w:hAnsi="Times New Roman" w:cs="Times New Roman"/>
          <w:bCs/>
          <w:sz w:val="24"/>
          <w:szCs w:val="24"/>
        </w:rPr>
        <w:t>: «- осуществлять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нарушений»;</w:t>
      </w:r>
    </w:p>
    <w:p w:rsidR="00FE602D" w:rsidRPr="002F60D6" w:rsidRDefault="00FE602D" w:rsidP="009510AF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F60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3.</w:t>
      </w:r>
      <w:r w:rsidRPr="002F60D6">
        <w:rPr>
          <w:sz w:val="24"/>
          <w:szCs w:val="24"/>
        </w:rPr>
        <w:t xml:space="preserve"> </w:t>
      </w:r>
      <w:r w:rsidRPr="002F60D6">
        <w:rPr>
          <w:rFonts w:ascii="Times New Roman" w:hAnsi="Times New Roman" w:cs="Times New Roman"/>
          <w:b/>
          <w:sz w:val="24"/>
          <w:szCs w:val="24"/>
        </w:rPr>
        <w:t>п.3 дополнить абзацем следующего содержания</w:t>
      </w:r>
      <w:r w:rsidRPr="002F60D6">
        <w:rPr>
          <w:rFonts w:ascii="Times New Roman" w:hAnsi="Times New Roman" w:cs="Times New Roman"/>
          <w:sz w:val="24"/>
          <w:szCs w:val="24"/>
        </w:rPr>
        <w:t>: «- плановые (рейдовые) осмотры не  могут проводиться в отношении конкретного юридического лица, индивидуального предпринимателя и не должны подменять собой проверку</w:t>
      </w:r>
      <w:r w:rsidRPr="002F60D6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FE602D" w:rsidRPr="002F60D6" w:rsidRDefault="00FE602D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2F60D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4. </w:t>
      </w:r>
      <w:r w:rsidRPr="002F60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п.3.8.1</w:t>
      </w:r>
      <w:r w:rsidRPr="002F60D6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</w:t>
      </w:r>
      <w:r w:rsidRPr="002F60D6">
        <w:rPr>
          <w:rFonts w:ascii="Times New Roman" w:hAnsi="Times New Roman" w:cs="Times New Roman"/>
          <w:bCs/>
          <w:sz w:val="24"/>
          <w:szCs w:val="24"/>
        </w:rPr>
        <w:t>: «</w:t>
      </w:r>
      <w:r w:rsidRPr="002F60D6">
        <w:rPr>
          <w:rFonts w:ascii="Times New Roman" w:hAnsi="Times New Roman" w:cs="Times New Roman"/>
          <w:sz w:val="24"/>
          <w:szCs w:val="24"/>
          <w:lang w:eastAsia="en-US"/>
        </w:rPr>
        <w:t>- Внеплановая выездная проверка юридических лиц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2F60D6">
        <w:rPr>
          <w:rFonts w:ascii="Times New Roman" w:hAnsi="Times New Roman" w:cs="Times New Roman"/>
          <w:sz w:val="24"/>
          <w:szCs w:val="24"/>
          <w:lang w:eastAsia="en-US"/>
        </w:rPr>
        <w:t xml:space="preserve"> индивидуальных предпринимателей может быть проведена по основаниям, указанным  в подпунктах «а», «б», и «г» пункта 2, пункте 2.1 части 2  части 5 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после согласования Краснокаменской межрайонной прокуратурой.»;</w:t>
      </w:r>
    </w:p>
    <w:p w:rsidR="00FE602D" w:rsidRPr="002F60D6" w:rsidRDefault="00FE602D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2F60D6">
        <w:rPr>
          <w:rFonts w:ascii="Times New Roman" w:hAnsi="Times New Roman" w:cs="Times New Roman"/>
          <w:bCs/>
          <w:sz w:val="24"/>
          <w:szCs w:val="24"/>
        </w:rPr>
        <w:t>5.</w:t>
      </w:r>
      <w:r w:rsidRPr="002F60D6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FE602D" w:rsidRPr="002F60D6" w:rsidRDefault="00FE602D" w:rsidP="00D6538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E602D" w:rsidRPr="002F60D6" w:rsidRDefault="00FE602D" w:rsidP="00D65380">
      <w:pPr>
        <w:rPr>
          <w:rFonts w:ascii="Times New Roman" w:hAnsi="Times New Roman" w:cs="Times New Roman"/>
          <w:sz w:val="24"/>
          <w:szCs w:val="24"/>
        </w:rPr>
      </w:pPr>
    </w:p>
    <w:p w:rsidR="00FE602D" w:rsidRPr="002F60D6" w:rsidRDefault="00FE602D" w:rsidP="00D65380">
      <w:pPr>
        <w:rPr>
          <w:rFonts w:ascii="Times New Roman" w:hAnsi="Times New Roman" w:cs="Times New Roman"/>
          <w:sz w:val="24"/>
          <w:szCs w:val="24"/>
        </w:rPr>
      </w:pPr>
    </w:p>
    <w:p w:rsidR="00FE602D" w:rsidRPr="002F60D6" w:rsidRDefault="00FE602D" w:rsidP="004D079E">
      <w:pPr>
        <w:ind w:firstLine="0"/>
        <w:rPr>
          <w:sz w:val="24"/>
          <w:szCs w:val="24"/>
        </w:rPr>
      </w:pPr>
      <w:r w:rsidRPr="002F60D6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</w:r>
      <w:r w:rsidRPr="002F60D6">
        <w:rPr>
          <w:rFonts w:ascii="Times New Roman" w:hAnsi="Times New Roman" w:cs="Times New Roman"/>
          <w:sz w:val="24"/>
          <w:szCs w:val="24"/>
        </w:rPr>
        <w:tab/>
        <w:t xml:space="preserve">      Л.Н. Парыгина</w:t>
      </w:r>
      <w:r w:rsidRPr="002F60D6">
        <w:rPr>
          <w:rFonts w:ascii="Times New Roman" w:hAnsi="Times New Roman" w:cs="Times New Roman"/>
          <w:sz w:val="24"/>
          <w:szCs w:val="24"/>
        </w:rPr>
        <w:tab/>
      </w:r>
    </w:p>
    <w:sectPr w:rsidR="00FE602D" w:rsidRPr="002F60D6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2D" w:rsidRDefault="00FE602D" w:rsidP="00CB1084">
      <w:r>
        <w:separator/>
      </w:r>
    </w:p>
  </w:endnote>
  <w:endnote w:type="continuationSeparator" w:id="1">
    <w:p w:rsidR="00FE602D" w:rsidRDefault="00FE602D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2D" w:rsidRDefault="00FE602D" w:rsidP="00CB1084">
      <w:r>
        <w:separator/>
      </w:r>
    </w:p>
  </w:footnote>
  <w:footnote w:type="continuationSeparator" w:id="1">
    <w:p w:rsidR="00FE602D" w:rsidRDefault="00FE602D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2D" w:rsidRDefault="00FE602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E602D" w:rsidRDefault="00FE60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7730A"/>
    <w:rsid w:val="000B1134"/>
    <w:rsid w:val="0014654D"/>
    <w:rsid w:val="00191F2D"/>
    <w:rsid w:val="001B10E3"/>
    <w:rsid w:val="001D1E49"/>
    <w:rsid w:val="001F375C"/>
    <w:rsid w:val="002F0101"/>
    <w:rsid w:val="002F60D6"/>
    <w:rsid w:val="0031367E"/>
    <w:rsid w:val="0036001B"/>
    <w:rsid w:val="00385445"/>
    <w:rsid w:val="003A3559"/>
    <w:rsid w:val="003B721B"/>
    <w:rsid w:val="003D2127"/>
    <w:rsid w:val="004008E9"/>
    <w:rsid w:val="00423D02"/>
    <w:rsid w:val="004451E3"/>
    <w:rsid w:val="004703CD"/>
    <w:rsid w:val="00475E78"/>
    <w:rsid w:val="004D079E"/>
    <w:rsid w:val="004E2533"/>
    <w:rsid w:val="004F5478"/>
    <w:rsid w:val="00504E21"/>
    <w:rsid w:val="00655E7E"/>
    <w:rsid w:val="006820A7"/>
    <w:rsid w:val="006B500A"/>
    <w:rsid w:val="00713869"/>
    <w:rsid w:val="00720F3F"/>
    <w:rsid w:val="00732A94"/>
    <w:rsid w:val="00785E9F"/>
    <w:rsid w:val="007944BF"/>
    <w:rsid w:val="00800978"/>
    <w:rsid w:val="008313C5"/>
    <w:rsid w:val="00851C36"/>
    <w:rsid w:val="00872F9D"/>
    <w:rsid w:val="00947228"/>
    <w:rsid w:val="009510AF"/>
    <w:rsid w:val="00976C00"/>
    <w:rsid w:val="009B1F72"/>
    <w:rsid w:val="009D05D5"/>
    <w:rsid w:val="009E0056"/>
    <w:rsid w:val="00A1125A"/>
    <w:rsid w:val="00A278CC"/>
    <w:rsid w:val="00A44A38"/>
    <w:rsid w:val="00A61C71"/>
    <w:rsid w:val="00AF64E5"/>
    <w:rsid w:val="00B352CB"/>
    <w:rsid w:val="00BA6E13"/>
    <w:rsid w:val="00BB063A"/>
    <w:rsid w:val="00BF4C7E"/>
    <w:rsid w:val="00C142D4"/>
    <w:rsid w:val="00C50047"/>
    <w:rsid w:val="00C96182"/>
    <w:rsid w:val="00CB1084"/>
    <w:rsid w:val="00CC1A25"/>
    <w:rsid w:val="00D10584"/>
    <w:rsid w:val="00D37AAC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496D"/>
    <w:rsid w:val="00F01D2E"/>
    <w:rsid w:val="00F91EA1"/>
    <w:rsid w:val="00FE5DB8"/>
    <w:rsid w:val="00FE602D"/>
    <w:rsid w:val="00FE7C1D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1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D02"/>
    <w:rPr>
      <w:rFonts w:ascii="Times New Roman" w:hAnsi="Times New Roman" w:cs="Arial"/>
      <w:sz w:val="2"/>
      <w:lang w:eastAsia="ar-SA" w:bidi="ar-SA"/>
    </w:rPr>
  </w:style>
  <w:style w:type="paragraph" w:styleId="HTMLPreformatted">
    <w:name w:val="HTML Preformatted"/>
    <w:basedOn w:val="Normal"/>
    <w:link w:val="HTMLPreformattedChar1"/>
    <w:uiPriority w:val="99"/>
    <w:rsid w:val="001F3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eastAsia="Calibri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1F375C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1</Pages>
  <Words>391</Words>
  <Characters>2233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24</cp:revision>
  <cp:lastPrinted>2019-06-04T23:20:00Z</cp:lastPrinted>
  <dcterms:created xsi:type="dcterms:W3CDTF">2017-07-17T07:21:00Z</dcterms:created>
  <dcterms:modified xsi:type="dcterms:W3CDTF">2019-06-04T23:29:00Z</dcterms:modified>
</cp:coreProperties>
</file>