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5242" w:rsidRPr="00881A0E" w:rsidRDefault="00B75242" w:rsidP="00FF3583">
      <w:pPr>
        <w:jc w:val="center"/>
        <w:rPr>
          <w:b/>
          <w:sz w:val="28"/>
          <w:szCs w:val="28"/>
        </w:rPr>
      </w:pPr>
      <w:r w:rsidRPr="00881A0E">
        <w:rPr>
          <w:b/>
          <w:sz w:val="28"/>
          <w:szCs w:val="28"/>
        </w:rPr>
        <w:t>СОВЕТ СЕЛЬСКОГО ПОСЕЛЕНИЯ «</w:t>
      </w:r>
      <w:r>
        <w:rPr>
          <w:b/>
          <w:sz w:val="28"/>
          <w:szCs w:val="28"/>
        </w:rPr>
        <w:t>ЦЕЛИННИНСКОЕ</w:t>
      </w:r>
      <w:r w:rsidRPr="00881A0E">
        <w:rPr>
          <w:b/>
          <w:sz w:val="28"/>
          <w:szCs w:val="28"/>
        </w:rPr>
        <w:t>» МУНИЦИПАЛЬНОГО РАЙОНА «ГОРОД КРАСНОКАМЕНСК И КРАСНОКАМЕНСКИЙ РАЙОН» ЗАБАЙКАЛЬСКОГО КРАЯ</w:t>
      </w:r>
    </w:p>
    <w:p w:rsidR="00B75242" w:rsidRPr="00881A0E" w:rsidRDefault="00B75242" w:rsidP="00FF3583">
      <w:pPr>
        <w:ind w:firstLine="540"/>
        <w:jc w:val="center"/>
        <w:rPr>
          <w:b/>
          <w:sz w:val="28"/>
          <w:szCs w:val="28"/>
        </w:rPr>
      </w:pPr>
    </w:p>
    <w:p w:rsidR="00B75242" w:rsidRPr="00881A0E" w:rsidRDefault="00B75242" w:rsidP="00FF3583">
      <w:pPr>
        <w:ind w:firstLine="540"/>
        <w:jc w:val="center"/>
        <w:rPr>
          <w:b/>
          <w:sz w:val="28"/>
          <w:szCs w:val="28"/>
        </w:rPr>
      </w:pPr>
      <w:r w:rsidRPr="00881A0E">
        <w:rPr>
          <w:b/>
          <w:sz w:val="28"/>
          <w:szCs w:val="28"/>
        </w:rPr>
        <w:t>РЕШЕНИЕ</w:t>
      </w:r>
    </w:p>
    <w:p w:rsidR="00B75242" w:rsidRPr="00CC2B22" w:rsidRDefault="00B75242" w:rsidP="00EC6122">
      <w:pPr>
        <w:ind w:left="142"/>
        <w:contextualSpacing/>
        <w:jc w:val="center"/>
        <w:rPr>
          <w:sz w:val="28"/>
          <w:szCs w:val="28"/>
        </w:rPr>
      </w:pPr>
    </w:p>
    <w:p w:rsidR="00B75242" w:rsidRPr="00CC2B22" w:rsidRDefault="00B75242" w:rsidP="00196A9B">
      <w:pPr>
        <w:ind w:left="142"/>
        <w:contextualSpacing/>
        <w:rPr>
          <w:bCs/>
          <w:sz w:val="28"/>
          <w:szCs w:val="28"/>
        </w:rPr>
      </w:pPr>
      <w:r>
        <w:rPr>
          <w:sz w:val="28"/>
          <w:szCs w:val="28"/>
        </w:rPr>
        <w:t>от «21» сентября 2021</w:t>
      </w:r>
      <w:r w:rsidRPr="00CC2B22">
        <w:rPr>
          <w:sz w:val="28"/>
          <w:szCs w:val="28"/>
        </w:rPr>
        <w:t>года</w:t>
      </w:r>
      <w:r w:rsidRPr="00CC2B22">
        <w:rPr>
          <w:sz w:val="28"/>
          <w:szCs w:val="28"/>
        </w:rPr>
        <w:tab/>
      </w:r>
      <w:r w:rsidRPr="00CC2B22">
        <w:rPr>
          <w:sz w:val="28"/>
          <w:szCs w:val="28"/>
        </w:rPr>
        <w:tab/>
      </w:r>
      <w:r>
        <w:rPr>
          <w:sz w:val="28"/>
          <w:szCs w:val="28"/>
        </w:rPr>
        <w:tab/>
      </w:r>
      <w:r>
        <w:rPr>
          <w:sz w:val="28"/>
          <w:szCs w:val="28"/>
        </w:rPr>
        <w:tab/>
      </w:r>
      <w:r w:rsidRPr="00CC2B22">
        <w:rPr>
          <w:sz w:val="28"/>
          <w:szCs w:val="28"/>
        </w:rPr>
        <w:tab/>
      </w:r>
      <w:r w:rsidRPr="00CC2B22">
        <w:rPr>
          <w:sz w:val="28"/>
          <w:szCs w:val="28"/>
        </w:rPr>
        <w:tab/>
      </w:r>
      <w:r>
        <w:rPr>
          <w:sz w:val="28"/>
          <w:szCs w:val="28"/>
        </w:rPr>
        <w:tab/>
      </w:r>
      <w:r>
        <w:rPr>
          <w:sz w:val="28"/>
          <w:szCs w:val="28"/>
        </w:rPr>
        <w:tab/>
      </w:r>
      <w:r w:rsidRPr="00CC2B22">
        <w:rPr>
          <w:sz w:val="28"/>
          <w:szCs w:val="28"/>
        </w:rPr>
        <w:t xml:space="preserve">№ </w:t>
      </w:r>
      <w:r>
        <w:rPr>
          <w:sz w:val="28"/>
          <w:szCs w:val="28"/>
        </w:rPr>
        <w:t>32</w:t>
      </w:r>
    </w:p>
    <w:p w:rsidR="00B75242" w:rsidRPr="00CC2B22" w:rsidRDefault="00B75242" w:rsidP="00EC6122">
      <w:pPr>
        <w:pStyle w:val="ConsPlusNormal"/>
        <w:widowControl/>
        <w:suppressAutoHyphens/>
        <w:ind w:left="142" w:firstLine="0"/>
        <w:contextualSpacing/>
        <w:jc w:val="center"/>
        <w:rPr>
          <w:rFonts w:ascii="Times New Roman" w:hAnsi="Times New Roman" w:cs="Times New Roman"/>
          <w:sz w:val="24"/>
          <w:szCs w:val="28"/>
        </w:rPr>
      </w:pPr>
      <w:r>
        <w:rPr>
          <w:rFonts w:ascii="Times New Roman" w:hAnsi="Times New Roman" w:cs="Times New Roman"/>
          <w:sz w:val="24"/>
          <w:szCs w:val="28"/>
        </w:rPr>
        <w:t>п.Целинный</w:t>
      </w:r>
    </w:p>
    <w:p w:rsidR="00B75242" w:rsidRDefault="00B75242" w:rsidP="00EC6122">
      <w:pPr>
        <w:autoSpaceDE w:val="0"/>
        <w:autoSpaceDN w:val="0"/>
        <w:adjustRightInd w:val="0"/>
        <w:ind w:left="142"/>
        <w:contextualSpacing/>
        <w:jc w:val="center"/>
        <w:rPr>
          <w:szCs w:val="28"/>
        </w:rPr>
      </w:pPr>
    </w:p>
    <w:p w:rsidR="00B75242" w:rsidRPr="001E11B9" w:rsidRDefault="00B75242" w:rsidP="00EC6122">
      <w:pPr>
        <w:pStyle w:val="Title0"/>
        <w:spacing w:before="0" w:after="0"/>
        <w:ind w:left="142" w:firstLine="0"/>
        <w:contextualSpacing/>
        <w:rPr>
          <w:rFonts w:ascii="Times New Roman" w:hAnsi="Times New Roman" w:cs="Times New Roman"/>
          <w:sz w:val="26"/>
          <w:szCs w:val="28"/>
        </w:rPr>
      </w:pPr>
      <w:r w:rsidRPr="001E11B9">
        <w:rPr>
          <w:rFonts w:ascii="Times New Roman" w:hAnsi="Times New Roman" w:cs="Times New Roman"/>
          <w:sz w:val="26"/>
          <w:szCs w:val="28"/>
        </w:rPr>
        <w:t xml:space="preserve">Об утверждении Правил благоустройства территории </w:t>
      </w:r>
    </w:p>
    <w:p w:rsidR="00B75242" w:rsidRPr="001E11B9" w:rsidRDefault="00B75242" w:rsidP="00EC6122">
      <w:pPr>
        <w:pStyle w:val="Title0"/>
        <w:spacing w:before="0" w:after="0"/>
        <w:ind w:left="142" w:firstLine="0"/>
        <w:contextualSpacing/>
        <w:rPr>
          <w:rFonts w:ascii="Times New Roman" w:hAnsi="Times New Roman" w:cs="Times New Roman"/>
          <w:sz w:val="26"/>
          <w:szCs w:val="28"/>
        </w:rPr>
      </w:pPr>
      <w:r w:rsidRPr="001E11B9">
        <w:rPr>
          <w:rFonts w:ascii="Times New Roman" w:hAnsi="Times New Roman" w:cs="Times New Roman"/>
          <w:sz w:val="26"/>
          <w:szCs w:val="28"/>
        </w:rPr>
        <w:t xml:space="preserve">сельского поселения «Целиннинское» муниципального района </w:t>
      </w:r>
    </w:p>
    <w:p w:rsidR="00B75242" w:rsidRPr="001E11B9" w:rsidRDefault="00B75242" w:rsidP="00EC6122">
      <w:pPr>
        <w:pStyle w:val="Title0"/>
        <w:spacing w:before="0" w:after="0"/>
        <w:ind w:left="142" w:firstLine="0"/>
        <w:contextualSpacing/>
        <w:rPr>
          <w:rFonts w:ascii="Times New Roman" w:hAnsi="Times New Roman" w:cs="Times New Roman"/>
          <w:sz w:val="26"/>
          <w:szCs w:val="28"/>
        </w:rPr>
      </w:pPr>
      <w:r w:rsidRPr="001E11B9">
        <w:rPr>
          <w:rFonts w:ascii="Times New Roman" w:hAnsi="Times New Roman" w:cs="Times New Roman"/>
          <w:sz w:val="26"/>
          <w:szCs w:val="28"/>
        </w:rPr>
        <w:t>«Город Краснокаменск и Краснокаменский район»</w:t>
      </w:r>
    </w:p>
    <w:p w:rsidR="00B75242" w:rsidRPr="001E11B9" w:rsidRDefault="00B75242" w:rsidP="00EC6122">
      <w:pPr>
        <w:pStyle w:val="Title0"/>
        <w:spacing w:before="0" w:after="0"/>
        <w:ind w:left="142" w:firstLine="0"/>
        <w:contextualSpacing/>
        <w:rPr>
          <w:rFonts w:ascii="Times New Roman" w:hAnsi="Times New Roman" w:cs="Times New Roman"/>
          <w:sz w:val="26"/>
          <w:szCs w:val="28"/>
        </w:rPr>
      </w:pPr>
      <w:r w:rsidRPr="001E11B9">
        <w:rPr>
          <w:rFonts w:ascii="Times New Roman" w:hAnsi="Times New Roman" w:cs="Times New Roman"/>
          <w:sz w:val="26"/>
          <w:szCs w:val="28"/>
        </w:rPr>
        <w:t>Забайкальского края</w:t>
      </w:r>
    </w:p>
    <w:p w:rsidR="00B75242" w:rsidRPr="001E11B9" w:rsidRDefault="00B75242" w:rsidP="00EC6122">
      <w:pPr>
        <w:pStyle w:val="Title0"/>
        <w:spacing w:before="0" w:after="0"/>
        <w:ind w:left="142" w:firstLine="0"/>
        <w:contextualSpacing/>
        <w:rPr>
          <w:rFonts w:ascii="Times New Roman" w:hAnsi="Times New Roman" w:cs="Times New Roman"/>
          <w:b w:val="0"/>
          <w:sz w:val="26"/>
          <w:szCs w:val="24"/>
        </w:rPr>
      </w:pPr>
    </w:p>
    <w:p w:rsidR="00B75242" w:rsidRPr="001E11B9" w:rsidRDefault="00B75242" w:rsidP="00691DBD">
      <w:pPr>
        <w:pStyle w:val="unformattext"/>
        <w:shd w:val="clear" w:color="auto" w:fill="FFFFFF"/>
        <w:spacing w:before="0" w:beforeAutospacing="0" w:after="0" w:afterAutospacing="0"/>
        <w:ind w:left="142"/>
        <w:contextualSpacing/>
        <w:jc w:val="both"/>
        <w:textAlignment w:val="baseline"/>
        <w:rPr>
          <w:bCs/>
          <w:sz w:val="26"/>
          <w:szCs w:val="28"/>
        </w:rPr>
      </w:pPr>
      <w:r w:rsidRPr="001E11B9">
        <w:rPr>
          <w:sz w:val="26"/>
          <w:szCs w:val="28"/>
        </w:rPr>
        <w:tab/>
        <w:t>В соответствии с Федеральным законом от 06.10.2003 года № 131-ФЗ «Об общих принципах организации местного самоуправления в Российской Федерации,</w:t>
      </w:r>
      <w:r w:rsidRPr="001E11B9">
        <w:rPr>
          <w:sz w:val="26"/>
        </w:rPr>
        <w:t xml:space="preserve"> </w:t>
      </w:r>
      <w:r w:rsidRPr="001E11B9">
        <w:rPr>
          <w:sz w:val="26"/>
          <w:szCs w:val="28"/>
        </w:rPr>
        <w:t xml:space="preserve">Уставом сельского поселения «Целиннинское» муниципального района «Город Краснокаменск и Краснокаменский район» Забайкальского края,  </w:t>
      </w:r>
      <w:r w:rsidRPr="001E11B9">
        <w:rPr>
          <w:bCs/>
          <w:sz w:val="26"/>
          <w:szCs w:val="28"/>
        </w:rPr>
        <w:t xml:space="preserve">Совет сельского поселения </w:t>
      </w:r>
      <w:r w:rsidRPr="001E11B9">
        <w:rPr>
          <w:sz w:val="26"/>
          <w:szCs w:val="28"/>
        </w:rPr>
        <w:t xml:space="preserve">«Целиннинское» </w:t>
      </w:r>
      <w:r w:rsidRPr="001E11B9">
        <w:rPr>
          <w:b/>
          <w:bCs/>
          <w:sz w:val="26"/>
          <w:szCs w:val="28"/>
        </w:rPr>
        <w:t>решил</w:t>
      </w:r>
      <w:r w:rsidRPr="001E11B9">
        <w:rPr>
          <w:bCs/>
          <w:sz w:val="26"/>
          <w:szCs w:val="28"/>
        </w:rPr>
        <w:t>:</w:t>
      </w:r>
    </w:p>
    <w:p w:rsidR="00B75242" w:rsidRPr="001E11B9" w:rsidRDefault="00B75242" w:rsidP="00691DBD">
      <w:pPr>
        <w:pStyle w:val="unformattext"/>
        <w:shd w:val="clear" w:color="auto" w:fill="FFFFFF"/>
        <w:spacing w:before="0" w:beforeAutospacing="0" w:after="0" w:afterAutospacing="0"/>
        <w:ind w:left="142"/>
        <w:contextualSpacing/>
        <w:jc w:val="both"/>
        <w:textAlignment w:val="baseline"/>
        <w:rPr>
          <w:sz w:val="26"/>
          <w:szCs w:val="28"/>
        </w:rPr>
      </w:pPr>
    </w:p>
    <w:p w:rsidR="00B75242" w:rsidRPr="001E11B9" w:rsidRDefault="00B75242" w:rsidP="001E11B9">
      <w:pPr>
        <w:ind w:left="142" w:firstLine="709"/>
        <w:contextualSpacing/>
        <w:jc w:val="both"/>
        <w:rPr>
          <w:sz w:val="26"/>
          <w:szCs w:val="28"/>
        </w:rPr>
      </w:pPr>
      <w:r w:rsidRPr="001E11B9">
        <w:rPr>
          <w:sz w:val="26"/>
          <w:szCs w:val="28"/>
        </w:rPr>
        <w:t>1. Утвердить Правила благоустройства территории сельского поселения «Целиннинское»</w:t>
      </w:r>
      <w:r w:rsidRPr="001E11B9">
        <w:rPr>
          <w:i/>
          <w:sz w:val="26"/>
          <w:szCs w:val="28"/>
        </w:rPr>
        <w:t xml:space="preserve"> </w:t>
      </w:r>
      <w:r w:rsidRPr="001E11B9">
        <w:rPr>
          <w:sz w:val="26"/>
          <w:szCs w:val="28"/>
        </w:rPr>
        <w:t>муниципального района «Город Краснокаменск и Краснокаменский район» Забайкальского края согласно приложению к настоящему решению.</w:t>
      </w:r>
    </w:p>
    <w:p w:rsidR="00B75242" w:rsidRPr="001E11B9" w:rsidRDefault="00B75242" w:rsidP="001E11B9">
      <w:pPr>
        <w:tabs>
          <w:tab w:val="left" w:pos="851"/>
        </w:tabs>
        <w:jc w:val="both"/>
        <w:rPr>
          <w:sz w:val="26"/>
          <w:szCs w:val="28"/>
        </w:rPr>
      </w:pPr>
      <w:r w:rsidRPr="001E11B9">
        <w:rPr>
          <w:sz w:val="26"/>
          <w:szCs w:val="28"/>
        </w:rPr>
        <w:tab/>
        <w:t xml:space="preserve">2. Признать утратившим силу решение Совета сельского поселения «Целиннинское» от 27.07.2017 № 29 «Об утверждении Правил благоустройства и содержания территории сельского поселения «Целиннинское» муниципального района «Город Краснокаменск и Краснокаменский район» Забайкальского края. </w:t>
      </w:r>
    </w:p>
    <w:p w:rsidR="00B75242" w:rsidRPr="001E11B9" w:rsidRDefault="00B75242" w:rsidP="001E11B9">
      <w:pPr>
        <w:tabs>
          <w:tab w:val="left" w:pos="851"/>
        </w:tabs>
        <w:jc w:val="both"/>
        <w:rPr>
          <w:sz w:val="26"/>
          <w:szCs w:val="28"/>
        </w:rPr>
      </w:pPr>
      <w:r w:rsidRPr="001E11B9">
        <w:rPr>
          <w:sz w:val="26"/>
          <w:szCs w:val="28"/>
        </w:rPr>
        <w:tab/>
        <w:t xml:space="preserve">3. Признать утратившим силу решение Совета сельского поселения «Целиннинское» от 16.10.2017 № 35 «О внесении изменений и дополнений в Решение Совета сельского поселения «Целиннинское» от 27.07.2017 №29 «Об утверждении Правил благоустройства и содержания территории сельского поселения «Целиннинское» муниципального района «Город Краснокаменск и Краснокаменский район» Забайкальского края». </w:t>
      </w:r>
    </w:p>
    <w:p w:rsidR="00B75242" w:rsidRPr="001E11B9" w:rsidRDefault="00B75242" w:rsidP="001E11B9">
      <w:pPr>
        <w:tabs>
          <w:tab w:val="left" w:pos="851"/>
        </w:tabs>
        <w:jc w:val="both"/>
        <w:rPr>
          <w:sz w:val="26"/>
          <w:szCs w:val="28"/>
        </w:rPr>
      </w:pPr>
      <w:r w:rsidRPr="001E11B9">
        <w:rPr>
          <w:sz w:val="26"/>
          <w:szCs w:val="28"/>
        </w:rPr>
        <w:t xml:space="preserve">             - Признать утратившим силу решение Совета сельского поселения «Целиннинское» от 15.06.2020 № 9 «О внесении изменений и дополнений в Решение Совета сельского поселения «Целиннинское» от 27.07.2017 №29 «Об утверждении Правил благоустройства и содержания территории сельского поселения «Целиннинское» муниципального района «Город Краснокаменск и Краснокаменский район» Забайкальского края». </w:t>
      </w:r>
    </w:p>
    <w:p w:rsidR="00B75242" w:rsidRPr="001E11B9" w:rsidRDefault="00B75242" w:rsidP="001E11B9">
      <w:pPr>
        <w:autoSpaceDE w:val="0"/>
        <w:autoSpaceDN w:val="0"/>
        <w:adjustRightInd w:val="0"/>
        <w:ind w:left="142" w:firstLine="709"/>
        <w:contextualSpacing/>
        <w:jc w:val="both"/>
        <w:rPr>
          <w:sz w:val="26"/>
          <w:szCs w:val="28"/>
        </w:rPr>
      </w:pPr>
      <w:r w:rsidRPr="001E11B9">
        <w:rPr>
          <w:sz w:val="26"/>
          <w:szCs w:val="28"/>
        </w:rPr>
        <w:t>4. Настоящее решение вступает в силу на следующий день после его официального опубликования (обнарод</w:t>
      </w:r>
      <w:bookmarkStart w:id="0" w:name="_GoBack"/>
      <w:bookmarkEnd w:id="0"/>
      <w:r w:rsidRPr="001E11B9">
        <w:rPr>
          <w:sz w:val="26"/>
          <w:szCs w:val="28"/>
        </w:rPr>
        <w:t>ования).</w:t>
      </w:r>
    </w:p>
    <w:p w:rsidR="00B75242" w:rsidRPr="001E11B9" w:rsidRDefault="00B75242" w:rsidP="001E11B9">
      <w:pPr>
        <w:pStyle w:val="NoSpacing"/>
        <w:suppressAutoHyphens/>
        <w:ind w:left="142" w:firstLine="709"/>
        <w:contextualSpacing/>
        <w:jc w:val="both"/>
        <w:rPr>
          <w:i/>
          <w:sz w:val="26"/>
          <w:szCs w:val="28"/>
        </w:rPr>
      </w:pPr>
      <w:r w:rsidRPr="001E11B9">
        <w:rPr>
          <w:sz w:val="26"/>
          <w:szCs w:val="28"/>
        </w:rPr>
        <w:t>5. Настоящее решение опубликовать (обнародовать) в порядке, установленном Уставом сельского поселения «Целиннинское».</w:t>
      </w:r>
    </w:p>
    <w:p w:rsidR="00B75242" w:rsidRPr="001E11B9" w:rsidRDefault="00B75242" w:rsidP="001E11B9">
      <w:pPr>
        <w:pStyle w:val="NoSpacing"/>
        <w:suppressAutoHyphens/>
        <w:ind w:left="142" w:firstLine="709"/>
        <w:contextualSpacing/>
        <w:jc w:val="both"/>
        <w:rPr>
          <w:sz w:val="26"/>
          <w:szCs w:val="28"/>
        </w:rPr>
      </w:pPr>
    </w:p>
    <w:p w:rsidR="00B75242" w:rsidRPr="001E11B9" w:rsidRDefault="00B75242" w:rsidP="001E11B9">
      <w:pPr>
        <w:pStyle w:val="NoSpacing"/>
        <w:ind w:left="142"/>
        <w:contextualSpacing/>
        <w:jc w:val="both"/>
        <w:rPr>
          <w:sz w:val="26"/>
          <w:szCs w:val="28"/>
        </w:rPr>
      </w:pPr>
      <w:r w:rsidRPr="001E11B9">
        <w:rPr>
          <w:sz w:val="26"/>
          <w:szCs w:val="28"/>
        </w:rPr>
        <w:t>И.о.Главы сельского поселения</w:t>
      </w:r>
    </w:p>
    <w:p w:rsidR="00B75242" w:rsidRPr="008A4BA0" w:rsidRDefault="00B75242" w:rsidP="001E11B9">
      <w:pPr>
        <w:pStyle w:val="NoSpacing"/>
        <w:ind w:left="142"/>
        <w:contextualSpacing/>
        <w:jc w:val="both"/>
        <w:rPr>
          <w:sz w:val="26"/>
          <w:szCs w:val="28"/>
        </w:rPr>
      </w:pPr>
      <w:r w:rsidRPr="001E11B9">
        <w:rPr>
          <w:sz w:val="26"/>
          <w:szCs w:val="28"/>
        </w:rPr>
        <w:t>«Целиннинское»</w:t>
      </w:r>
      <w:r w:rsidRPr="001E11B9">
        <w:rPr>
          <w:sz w:val="26"/>
          <w:szCs w:val="28"/>
        </w:rPr>
        <w:tab/>
      </w:r>
      <w:r w:rsidRPr="001E11B9">
        <w:rPr>
          <w:sz w:val="26"/>
          <w:szCs w:val="28"/>
        </w:rPr>
        <w:tab/>
        <w:t xml:space="preserve">                  </w:t>
      </w:r>
      <w:r>
        <w:rPr>
          <w:sz w:val="26"/>
          <w:szCs w:val="28"/>
        </w:rPr>
        <w:t xml:space="preserve">              </w:t>
      </w:r>
      <w:r>
        <w:rPr>
          <w:sz w:val="26"/>
          <w:szCs w:val="28"/>
        </w:rPr>
        <w:tab/>
      </w:r>
      <w:r>
        <w:rPr>
          <w:sz w:val="26"/>
          <w:szCs w:val="28"/>
        </w:rPr>
        <w:tab/>
        <w:t xml:space="preserve">       Н.Н.Эпова</w:t>
      </w:r>
    </w:p>
    <w:p w:rsidR="00B75242" w:rsidRPr="008A4BA0" w:rsidRDefault="00B75242" w:rsidP="001E11B9">
      <w:pPr>
        <w:suppressAutoHyphens w:val="0"/>
        <w:contextualSpacing/>
        <w:jc w:val="center"/>
        <w:rPr>
          <w:b/>
          <w:color w:val="000000"/>
          <w:sz w:val="26"/>
          <w:szCs w:val="28"/>
          <w:lang w:eastAsia="ru-RU"/>
        </w:rPr>
      </w:pPr>
      <w:r w:rsidRPr="008A4BA0">
        <w:rPr>
          <w:bCs/>
          <w:sz w:val="26"/>
        </w:rPr>
        <w:t xml:space="preserve">                        </w:t>
      </w:r>
      <w:r>
        <w:rPr>
          <w:bCs/>
          <w:sz w:val="26"/>
        </w:rPr>
        <w:t xml:space="preserve">                   </w:t>
      </w:r>
      <w:r w:rsidRPr="008A4BA0">
        <w:rPr>
          <w:bCs/>
          <w:sz w:val="26"/>
        </w:rPr>
        <w:t>Приложение</w:t>
      </w:r>
    </w:p>
    <w:p w:rsidR="00B75242" w:rsidRPr="008A4BA0" w:rsidRDefault="00B75242" w:rsidP="001E11B9">
      <w:pPr>
        <w:ind w:left="4536" w:right="-2"/>
        <w:jc w:val="center"/>
        <w:rPr>
          <w:sz w:val="26"/>
        </w:rPr>
      </w:pPr>
      <w:r w:rsidRPr="008A4BA0">
        <w:rPr>
          <w:sz w:val="26"/>
        </w:rPr>
        <w:t xml:space="preserve">к решению совета сельского </w:t>
      </w:r>
    </w:p>
    <w:p w:rsidR="00B75242" w:rsidRPr="008A4BA0" w:rsidRDefault="00B75242" w:rsidP="001E11B9">
      <w:pPr>
        <w:ind w:left="4536" w:right="-2"/>
        <w:jc w:val="center"/>
        <w:rPr>
          <w:sz w:val="26"/>
        </w:rPr>
      </w:pPr>
      <w:r w:rsidRPr="008A4BA0">
        <w:rPr>
          <w:sz w:val="26"/>
        </w:rPr>
        <w:t xml:space="preserve">поселения «Целиннинское» </w:t>
      </w:r>
    </w:p>
    <w:p w:rsidR="00B75242" w:rsidRPr="008A4BA0" w:rsidRDefault="00B75242" w:rsidP="001E11B9">
      <w:pPr>
        <w:ind w:left="4536" w:right="-2"/>
        <w:jc w:val="center"/>
        <w:rPr>
          <w:sz w:val="26"/>
        </w:rPr>
      </w:pPr>
      <w:r w:rsidRPr="008A4BA0">
        <w:rPr>
          <w:sz w:val="26"/>
        </w:rPr>
        <w:t>от «</w:t>
      </w:r>
      <w:r>
        <w:rPr>
          <w:sz w:val="26"/>
        </w:rPr>
        <w:t>21</w:t>
      </w:r>
      <w:r w:rsidRPr="008A4BA0">
        <w:rPr>
          <w:sz w:val="26"/>
        </w:rPr>
        <w:t xml:space="preserve">» </w:t>
      </w:r>
      <w:r>
        <w:rPr>
          <w:sz w:val="26"/>
        </w:rPr>
        <w:t xml:space="preserve">сентября 2021 </w:t>
      </w:r>
      <w:r w:rsidRPr="008A4BA0">
        <w:rPr>
          <w:sz w:val="26"/>
        </w:rPr>
        <w:t xml:space="preserve">года № </w:t>
      </w:r>
      <w:r>
        <w:rPr>
          <w:sz w:val="26"/>
        </w:rPr>
        <w:t>32</w:t>
      </w:r>
    </w:p>
    <w:p w:rsidR="00B75242" w:rsidRPr="008A4BA0" w:rsidRDefault="00B75242" w:rsidP="001E11B9">
      <w:pPr>
        <w:shd w:val="clear" w:color="auto" w:fill="FFFFFF"/>
        <w:suppressAutoHyphens w:val="0"/>
        <w:ind w:left="6096" w:firstLine="709"/>
        <w:contextualSpacing/>
        <w:jc w:val="center"/>
        <w:rPr>
          <w:b/>
          <w:color w:val="000000"/>
          <w:sz w:val="26"/>
          <w:szCs w:val="28"/>
          <w:lang w:eastAsia="ru-RU"/>
        </w:rPr>
      </w:pPr>
    </w:p>
    <w:p w:rsidR="00B75242" w:rsidRPr="008A4BA0" w:rsidRDefault="00B75242" w:rsidP="001E11B9">
      <w:pPr>
        <w:shd w:val="clear" w:color="auto" w:fill="FFFFFF"/>
        <w:suppressAutoHyphens w:val="0"/>
        <w:ind w:left="142" w:firstLine="709"/>
        <w:contextualSpacing/>
        <w:jc w:val="center"/>
        <w:rPr>
          <w:b/>
          <w:color w:val="000000"/>
          <w:sz w:val="26"/>
          <w:szCs w:val="28"/>
          <w:lang w:eastAsia="ru-RU"/>
        </w:rPr>
      </w:pPr>
      <w:r w:rsidRPr="008A4BA0">
        <w:rPr>
          <w:b/>
          <w:color w:val="000000"/>
          <w:sz w:val="26"/>
          <w:szCs w:val="28"/>
          <w:lang w:eastAsia="ru-RU"/>
        </w:rPr>
        <w:t xml:space="preserve">ПРАВИЛА </w:t>
      </w:r>
    </w:p>
    <w:p w:rsidR="00B75242" w:rsidRPr="008A4BA0" w:rsidRDefault="00B75242" w:rsidP="001E11B9">
      <w:pPr>
        <w:pStyle w:val="Title0"/>
        <w:spacing w:before="0" w:after="0"/>
        <w:ind w:left="142" w:firstLine="0"/>
        <w:contextualSpacing/>
        <w:rPr>
          <w:rFonts w:ascii="Times New Roman" w:hAnsi="Times New Roman" w:cs="Times New Roman"/>
          <w:sz w:val="26"/>
          <w:szCs w:val="28"/>
        </w:rPr>
      </w:pPr>
      <w:r w:rsidRPr="008A4BA0">
        <w:rPr>
          <w:rFonts w:ascii="Times New Roman" w:hAnsi="Times New Roman" w:cs="Times New Roman"/>
          <w:color w:val="000000"/>
          <w:sz w:val="26"/>
          <w:szCs w:val="28"/>
        </w:rPr>
        <w:t xml:space="preserve">благоустройства территории сельского поселения </w:t>
      </w:r>
      <w:r w:rsidRPr="008A4BA0">
        <w:rPr>
          <w:rFonts w:ascii="Times New Roman" w:hAnsi="Times New Roman" w:cs="Times New Roman"/>
          <w:sz w:val="26"/>
          <w:szCs w:val="28"/>
        </w:rPr>
        <w:t>«Целиннинское»</w:t>
      </w:r>
      <w:r w:rsidRPr="008A4BA0">
        <w:rPr>
          <w:rFonts w:ascii="Times New Roman" w:hAnsi="Times New Roman" w:cs="Times New Roman"/>
          <w:color w:val="000000"/>
          <w:sz w:val="26"/>
          <w:szCs w:val="28"/>
        </w:rPr>
        <w:t xml:space="preserve"> муниципального района </w:t>
      </w:r>
      <w:r w:rsidRPr="008A4BA0">
        <w:rPr>
          <w:rFonts w:ascii="Times New Roman" w:hAnsi="Times New Roman" w:cs="Times New Roman"/>
          <w:sz w:val="26"/>
          <w:szCs w:val="28"/>
        </w:rPr>
        <w:t>«Город Краснокаменск и Краснокаменский район» Забайкальского края</w:t>
      </w:r>
    </w:p>
    <w:p w:rsidR="00B75242" w:rsidRPr="008A4BA0" w:rsidRDefault="00B75242" w:rsidP="001E11B9">
      <w:pPr>
        <w:shd w:val="clear" w:color="auto" w:fill="FFFFFF"/>
        <w:suppressAutoHyphens w:val="0"/>
        <w:ind w:left="142" w:firstLine="709"/>
        <w:contextualSpacing/>
        <w:jc w:val="center"/>
        <w:rPr>
          <w:b/>
          <w:color w:val="000000"/>
          <w:sz w:val="26"/>
          <w:szCs w:val="27"/>
          <w:lang w:eastAsia="ru-RU"/>
        </w:rPr>
      </w:pPr>
    </w:p>
    <w:p w:rsidR="00B75242" w:rsidRPr="008A4BA0" w:rsidRDefault="00B75242" w:rsidP="001E11B9">
      <w:pPr>
        <w:shd w:val="clear" w:color="auto" w:fill="FFFFFF"/>
        <w:suppressAutoHyphens w:val="0"/>
        <w:ind w:firstLine="709"/>
        <w:contextualSpacing/>
        <w:jc w:val="center"/>
        <w:rPr>
          <w:b/>
          <w:color w:val="000000"/>
          <w:sz w:val="26"/>
          <w:szCs w:val="27"/>
          <w:lang w:eastAsia="ru-RU"/>
        </w:rPr>
      </w:pPr>
      <w:r w:rsidRPr="008A4BA0">
        <w:rPr>
          <w:b/>
          <w:color w:val="000000"/>
          <w:sz w:val="26"/>
          <w:szCs w:val="28"/>
          <w:lang w:eastAsia="ru-RU"/>
        </w:rPr>
        <w:t>I. Общие положения</w:t>
      </w:r>
    </w:p>
    <w:p w:rsidR="00B75242" w:rsidRPr="008A4BA0" w:rsidRDefault="00B75242" w:rsidP="001E11B9">
      <w:pPr>
        <w:ind w:firstLine="709"/>
        <w:contextualSpacing/>
        <w:jc w:val="both"/>
        <w:rPr>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«Целиннинское»</w:t>
      </w:r>
      <w:r w:rsidRPr="008A4BA0">
        <w:rPr>
          <w:i/>
          <w:sz w:val="26"/>
          <w:szCs w:val="28"/>
        </w:rPr>
        <w:t xml:space="preserve"> </w:t>
      </w:r>
      <w:r w:rsidRPr="008A4BA0">
        <w:rPr>
          <w:sz w:val="26"/>
          <w:szCs w:val="28"/>
        </w:rPr>
        <w:t xml:space="preserve"> муниципального района «Город Краснокаменск и Краснокаменский район» Забайкальского края</w:t>
      </w:r>
      <w:r w:rsidRPr="008A4BA0">
        <w:rPr>
          <w:bCs/>
          <w:sz w:val="26"/>
          <w:szCs w:val="28"/>
        </w:rPr>
        <w:t xml:space="preserve"> </w:t>
      </w:r>
      <w:r w:rsidRPr="008A4BA0">
        <w:rPr>
          <w:sz w:val="26"/>
          <w:szCs w:val="28"/>
        </w:rPr>
        <w:t>(далее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3. Основными задачами настоящих правил являются:</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обеспечение формирования единого облика сельского поселения;</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обеспечение создания, содержания и развития объектов благоустройства сельского поселения;</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обеспечение доступности территорий общего пользования;</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обеспечение сохранности объектов благоустройства;</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обеспечение комфортного и безопасного проживания граждан.</w:t>
      </w:r>
      <w:bookmarkStart w:id="1" w:name="Par21"/>
      <w:bookmarkEnd w:id="1"/>
    </w:p>
    <w:p w:rsidR="00B75242" w:rsidRPr="008A4BA0" w:rsidRDefault="00B75242" w:rsidP="001E11B9">
      <w:pPr>
        <w:pStyle w:val="ListParagraph"/>
        <w:numPr>
          <w:ilvl w:val="0"/>
          <w:numId w:val="47"/>
        </w:numPr>
        <w:suppressAutoHyphens w:val="0"/>
        <w:ind w:left="0" w:firstLine="709"/>
        <w:jc w:val="both"/>
        <w:rPr>
          <w:sz w:val="26"/>
          <w:szCs w:val="28"/>
        </w:rPr>
      </w:pPr>
      <w:r w:rsidRPr="008A4BA0">
        <w:rPr>
          <w:sz w:val="26"/>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8A4BA0">
        <w:rPr>
          <w:color w:val="000000"/>
          <w:sz w:val="26"/>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8A4BA0">
        <w:rPr>
          <w:sz w:val="26"/>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A4BA0">
        <w:rPr>
          <w:sz w:val="26"/>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8A4BA0">
        <w:rPr>
          <w:sz w:val="26"/>
        </w:rPr>
        <w:t xml:space="preserve"> П</w:t>
      </w:r>
      <w:r w:rsidRPr="008A4BA0">
        <w:rPr>
          <w:sz w:val="26"/>
          <w:szCs w:val="28"/>
        </w:rPr>
        <w:t xml:space="preserve">остановлением Главного государственного санитарного врача Российской Федерации от 28 января </w:t>
      </w:r>
      <w:smartTag w:uri="urn:schemas-microsoft-com:office:smarttags" w:element="metricconverter">
        <w:smartTagPr>
          <w:attr w:name="ProductID" w:val="2021 г"/>
        </w:smartTagPr>
        <w:r w:rsidRPr="008A4BA0">
          <w:rPr>
            <w:sz w:val="26"/>
            <w:szCs w:val="28"/>
          </w:rPr>
          <w:t>2021 г</w:t>
        </w:r>
      </w:smartTag>
      <w:r w:rsidRPr="008A4BA0">
        <w:rPr>
          <w:sz w:val="26"/>
          <w:szCs w:val="28"/>
        </w:rPr>
        <w:t xml:space="preserve">.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8A4BA0">
        <w:rPr>
          <w:color w:val="000000"/>
          <w:sz w:val="26"/>
          <w:szCs w:val="28"/>
          <w:shd w:val="clear" w:color="auto" w:fill="FFFFFF"/>
        </w:rPr>
        <w:t>Уставом сельского поселения.</w:t>
      </w:r>
    </w:p>
    <w:p w:rsidR="00B75242" w:rsidRPr="008A4BA0" w:rsidRDefault="00B75242" w:rsidP="001E11B9">
      <w:pPr>
        <w:pStyle w:val="ListParagraph"/>
        <w:suppressAutoHyphens w:val="0"/>
        <w:ind w:left="0" w:firstLine="709"/>
        <w:jc w:val="both"/>
        <w:rPr>
          <w:sz w:val="26"/>
          <w:szCs w:val="28"/>
        </w:rPr>
      </w:pPr>
      <w:r w:rsidRPr="008A4BA0">
        <w:rPr>
          <w:sz w:val="26"/>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B75242" w:rsidRPr="008A4BA0" w:rsidRDefault="00B75242" w:rsidP="001E11B9">
      <w:pPr>
        <w:suppressAutoHyphens w:val="0"/>
        <w:ind w:firstLine="709"/>
        <w:jc w:val="both"/>
        <w:rPr>
          <w:sz w:val="26"/>
          <w:szCs w:val="28"/>
        </w:rPr>
      </w:pPr>
      <w:r w:rsidRPr="008A4BA0">
        <w:rPr>
          <w:rFonts w:eastAsia="MS Gothic"/>
          <w:sz w:val="26"/>
          <w:szCs w:val="28"/>
        </w:rPr>
        <w:t>5.</w:t>
      </w:r>
      <w:r w:rsidRPr="008A4BA0">
        <w:rPr>
          <w:sz w:val="26"/>
          <w:szCs w:val="28"/>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B75242" w:rsidRPr="008A4BA0" w:rsidRDefault="00B75242" w:rsidP="001E11B9">
      <w:pPr>
        <w:ind w:firstLine="709"/>
        <w:rPr>
          <w:sz w:val="26"/>
          <w:szCs w:val="28"/>
        </w:rPr>
      </w:pPr>
      <w:r w:rsidRPr="008A4BA0">
        <w:rPr>
          <w:sz w:val="26"/>
          <w:szCs w:val="28"/>
        </w:rPr>
        <w:t>земельных участков, находящихся в частной собственности;</w:t>
      </w:r>
    </w:p>
    <w:p w:rsidR="00B75242" w:rsidRPr="008A4BA0" w:rsidRDefault="00B75242" w:rsidP="001E11B9">
      <w:pPr>
        <w:suppressAutoHyphens w:val="0"/>
        <w:ind w:firstLine="709"/>
        <w:contextualSpacing/>
        <w:jc w:val="both"/>
        <w:rPr>
          <w:sz w:val="26"/>
          <w:szCs w:val="28"/>
        </w:rPr>
      </w:pPr>
      <w:r w:rsidRPr="008A4BA0">
        <w:rPr>
          <w:sz w:val="26"/>
          <w:szCs w:val="28"/>
        </w:rPr>
        <w:t>земельных участков, находящихся в федеральной собственности;</w:t>
      </w:r>
    </w:p>
    <w:p w:rsidR="00B75242" w:rsidRPr="008A4BA0" w:rsidRDefault="00B75242" w:rsidP="001E11B9">
      <w:pPr>
        <w:suppressAutoHyphens w:val="0"/>
        <w:ind w:firstLine="709"/>
        <w:contextualSpacing/>
        <w:jc w:val="both"/>
        <w:rPr>
          <w:sz w:val="26"/>
          <w:szCs w:val="28"/>
        </w:rPr>
      </w:pPr>
      <w:r w:rsidRPr="008A4BA0">
        <w:rPr>
          <w:sz w:val="26"/>
          <w:szCs w:val="28"/>
        </w:rPr>
        <w:t>земельных участков, находящихся в собственности сельского поселения;</w:t>
      </w:r>
    </w:p>
    <w:p w:rsidR="00B75242" w:rsidRPr="008A4BA0" w:rsidRDefault="00B75242" w:rsidP="001E11B9">
      <w:pPr>
        <w:suppressAutoHyphens w:val="0"/>
        <w:ind w:firstLine="709"/>
        <w:contextualSpacing/>
        <w:jc w:val="both"/>
        <w:rPr>
          <w:sz w:val="26"/>
          <w:szCs w:val="28"/>
        </w:rPr>
      </w:pPr>
      <w:r w:rsidRPr="008A4BA0">
        <w:rPr>
          <w:sz w:val="26"/>
          <w:szCs w:val="28"/>
        </w:rPr>
        <w:t>земельных участков и земель, государственная собственность на которые не разграничена.</w:t>
      </w:r>
    </w:p>
    <w:p w:rsidR="00B75242" w:rsidRPr="008A4BA0" w:rsidRDefault="00B75242" w:rsidP="001E11B9">
      <w:pPr>
        <w:suppressAutoHyphens w:val="0"/>
        <w:ind w:firstLine="709"/>
        <w:contextualSpacing/>
        <w:jc w:val="both"/>
        <w:rPr>
          <w:sz w:val="26"/>
          <w:szCs w:val="28"/>
        </w:rPr>
      </w:pPr>
      <w:r w:rsidRPr="008A4BA0">
        <w:rPr>
          <w:sz w:val="26"/>
          <w:szCs w:val="28"/>
        </w:rPr>
        <w:t>6. В целях реализации настоящих правил используются следующие основные понятия: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sz w:val="26"/>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75242" w:rsidRPr="008A4BA0" w:rsidRDefault="00B75242" w:rsidP="001E11B9">
      <w:pPr>
        <w:widowControl w:val="0"/>
        <w:autoSpaceDE w:val="0"/>
        <w:autoSpaceDN w:val="0"/>
        <w:adjustRightInd w:val="0"/>
        <w:ind w:firstLine="709"/>
        <w:contextualSpacing/>
        <w:jc w:val="both"/>
        <w:rPr>
          <w:color w:val="000000"/>
          <w:sz w:val="26"/>
          <w:szCs w:val="28"/>
        </w:rPr>
      </w:pPr>
      <w:r w:rsidRPr="008A4BA0">
        <w:rPr>
          <w:color w:val="000000"/>
          <w:sz w:val="26"/>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10) проезд – дорога, примыкающая к проезжим частям жилых и магистральных улиц, разворотным площадкам;</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12) дождеприемный колодец – сооружение на канализационной сети, предназначенное для приема и отвода дождевых и талых вод;</w:t>
      </w:r>
    </w:p>
    <w:p w:rsidR="00B75242" w:rsidRPr="008A4BA0" w:rsidRDefault="00B75242" w:rsidP="001E11B9">
      <w:pPr>
        <w:widowControl w:val="0"/>
        <w:autoSpaceDE w:val="0"/>
        <w:autoSpaceDN w:val="0"/>
        <w:adjustRightInd w:val="0"/>
        <w:ind w:firstLine="709"/>
        <w:contextualSpacing/>
        <w:jc w:val="both"/>
        <w:rPr>
          <w:color w:val="000000"/>
          <w:sz w:val="26"/>
          <w:szCs w:val="28"/>
        </w:rPr>
      </w:pPr>
      <w:r w:rsidRPr="008A4BA0">
        <w:rPr>
          <w:color w:val="000000"/>
          <w:sz w:val="26"/>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75242" w:rsidRPr="008A4BA0" w:rsidRDefault="00B75242" w:rsidP="001E11B9">
      <w:pPr>
        <w:ind w:firstLine="709"/>
        <w:contextualSpacing/>
        <w:jc w:val="both"/>
        <w:rPr>
          <w:sz w:val="26"/>
          <w:szCs w:val="28"/>
        </w:rPr>
      </w:pPr>
      <w:r w:rsidRPr="008A4BA0">
        <w:rPr>
          <w:sz w:val="26"/>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17) уничтожение зеленых насаждений – повреждение зеленых насаждений, повлекшее прекращение их роста;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18) компенсационное озеленение – воспроизводство зеленых насаждений взамен уничтоженных или поврежденных;</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28) ночное время – период времени с 22:00 до 07:00 часов по местному времени;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30) бункер - мусоросборник, предназначенный для складирования крупногабаритных отходов;</w:t>
      </w:r>
    </w:p>
    <w:p w:rsidR="00B75242" w:rsidRPr="008A4BA0" w:rsidRDefault="00B75242" w:rsidP="001E11B9">
      <w:pPr>
        <w:suppressAutoHyphens w:val="0"/>
        <w:autoSpaceDE w:val="0"/>
        <w:autoSpaceDN w:val="0"/>
        <w:adjustRightInd w:val="0"/>
        <w:ind w:firstLine="709"/>
        <w:contextualSpacing/>
        <w:jc w:val="both"/>
        <w:rPr>
          <w:sz w:val="26"/>
          <w:szCs w:val="28"/>
        </w:rPr>
      </w:pPr>
      <w:r w:rsidRPr="008A4BA0">
        <w:rPr>
          <w:sz w:val="26"/>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sz w:val="26"/>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40) животное без владельца - животное, которое не имеет владельца или владелец которого неизвестен (безнадзорные животные);</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sz w:val="26"/>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8A4BA0">
        <w:rPr>
          <w:sz w:val="26"/>
          <w:szCs w:val="28"/>
        </w:rPr>
        <w:t>;</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44) отлов безнадзорных животных – мероприятия по регулированию численности безнадзорных животных.</w:t>
      </w:r>
    </w:p>
    <w:p w:rsidR="00B75242" w:rsidRPr="008A4BA0" w:rsidRDefault="00B75242" w:rsidP="001E11B9">
      <w:pPr>
        <w:shd w:val="clear" w:color="auto" w:fill="FFFFFF"/>
        <w:suppressAutoHyphens w:val="0"/>
        <w:ind w:firstLine="709"/>
        <w:contextualSpacing/>
        <w:jc w:val="both"/>
        <w:rPr>
          <w:sz w:val="26"/>
          <w:szCs w:val="27"/>
          <w:lang w:eastAsia="ru-RU"/>
        </w:rPr>
      </w:pPr>
      <w:r w:rsidRPr="008A4BA0">
        <w:rPr>
          <w:sz w:val="26"/>
          <w:szCs w:val="28"/>
          <w:lang w:eastAsia="ru-RU"/>
        </w:rPr>
        <w:t>7. Благоустройство территорий может достигаться путем реализации следующих принципов:</w:t>
      </w:r>
    </w:p>
    <w:p w:rsidR="00B75242" w:rsidRPr="008A4BA0" w:rsidRDefault="00B75242" w:rsidP="001E11B9">
      <w:pPr>
        <w:shd w:val="clear" w:color="auto" w:fill="FFFFFF"/>
        <w:suppressAutoHyphens w:val="0"/>
        <w:ind w:firstLine="709"/>
        <w:contextualSpacing/>
        <w:jc w:val="both"/>
        <w:rPr>
          <w:sz w:val="26"/>
          <w:szCs w:val="27"/>
          <w:lang w:eastAsia="ru-RU"/>
        </w:rPr>
      </w:pPr>
      <w:r w:rsidRPr="008A4BA0">
        <w:rPr>
          <w:sz w:val="26"/>
          <w:szCs w:val="28"/>
          <w:lang w:eastAsia="ru-RU"/>
        </w:rPr>
        <w:t>принцип функционального разнообразия - насыщенность территории разнообразными социальными и коммерческими сервисами;</w:t>
      </w:r>
    </w:p>
    <w:p w:rsidR="00B75242" w:rsidRPr="008A4BA0" w:rsidRDefault="00B75242" w:rsidP="001E11B9">
      <w:pPr>
        <w:shd w:val="clear" w:color="auto" w:fill="FFFFFF"/>
        <w:suppressAutoHyphens w:val="0"/>
        <w:ind w:firstLine="709"/>
        <w:contextualSpacing/>
        <w:jc w:val="both"/>
        <w:rPr>
          <w:sz w:val="26"/>
          <w:szCs w:val="27"/>
          <w:lang w:eastAsia="ru-RU"/>
        </w:rPr>
      </w:pPr>
      <w:r w:rsidRPr="008A4BA0">
        <w:rPr>
          <w:sz w:val="26"/>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B75242" w:rsidRPr="008A4BA0" w:rsidRDefault="00B75242" w:rsidP="001E11B9">
      <w:pPr>
        <w:shd w:val="clear" w:color="auto" w:fill="FFFFFF"/>
        <w:suppressAutoHyphens w:val="0"/>
        <w:ind w:firstLine="709"/>
        <w:contextualSpacing/>
        <w:jc w:val="both"/>
        <w:rPr>
          <w:sz w:val="26"/>
          <w:szCs w:val="27"/>
          <w:lang w:eastAsia="ru-RU"/>
        </w:rPr>
      </w:pPr>
      <w:r w:rsidRPr="008A4BA0">
        <w:rPr>
          <w:sz w:val="26"/>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B75242" w:rsidRPr="008A4BA0" w:rsidRDefault="00B75242" w:rsidP="001E11B9">
      <w:pPr>
        <w:shd w:val="clear" w:color="auto" w:fill="FFFFFF"/>
        <w:suppressAutoHyphens w:val="0"/>
        <w:ind w:firstLine="709"/>
        <w:contextualSpacing/>
        <w:jc w:val="both"/>
        <w:rPr>
          <w:sz w:val="26"/>
          <w:szCs w:val="27"/>
          <w:lang w:eastAsia="ru-RU"/>
        </w:rPr>
      </w:pPr>
      <w:r w:rsidRPr="008A4BA0">
        <w:rPr>
          <w:sz w:val="26"/>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B75242" w:rsidRPr="008A4BA0" w:rsidRDefault="00B75242" w:rsidP="001E11B9">
      <w:pPr>
        <w:shd w:val="clear" w:color="auto" w:fill="FFFFFF"/>
        <w:suppressAutoHyphens w:val="0"/>
        <w:ind w:firstLine="709"/>
        <w:contextualSpacing/>
        <w:jc w:val="both"/>
        <w:rPr>
          <w:sz w:val="26"/>
          <w:szCs w:val="27"/>
          <w:lang w:eastAsia="ru-RU"/>
        </w:rPr>
      </w:pPr>
      <w:r w:rsidRPr="008A4BA0">
        <w:rPr>
          <w:sz w:val="26"/>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75242" w:rsidRPr="008A4BA0" w:rsidRDefault="00B75242" w:rsidP="001E11B9">
      <w:pPr>
        <w:widowControl w:val="0"/>
        <w:autoSpaceDE w:val="0"/>
        <w:autoSpaceDN w:val="0"/>
        <w:adjustRightInd w:val="0"/>
        <w:ind w:firstLine="709"/>
        <w:contextualSpacing/>
        <w:jc w:val="both"/>
        <w:rPr>
          <w:sz w:val="26"/>
          <w:szCs w:val="28"/>
        </w:rPr>
      </w:pPr>
    </w:p>
    <w:p w:rsidR="00B75242" w:rsidRPr="008A4BA0" w:rsidRDefault="00B75242" w:rsidP="001E11B9">
      <w:pPr>
        <w:tabs>
          <w:tab w:val="right" w:pos="10212"/>
        </w:tabs>
        <w:ind w:firstLine="709"/>
        <w:contextualSpacing/>
        <w:jc w:val="center"/>
        <w:rPr>
          <w:b/>
          <w:bCs/>
          <w:sz w:val="26"/>
          <w:szCs w:val="28"/>
        </w:rPr>
      </w:pPr>
      <w:r w:rsidRPr="008A4BA0">
        <w:rPr>
          <w:b/>
          <w:bCs/>
          <w:sz w:val="26"/>
          <w:szCs w:val="28"/>
          <w:lang w:val="en-US"/>
        </w:rPr>
        <w:t>II</w:t>
      </w:r>
      <w:r w:rsidRPr="008A4BA0">
        <w:rPr>
          <w:b/>
          <w:bCs/>
          <w:sz w:val="26"/>
          <w:szCs w:val="28"/>
        </w:rPr>
        <w:t>. Требования к объектам и элементам благоустройства</w:t>
      </w:r>
    </w:p>
    <w:p w:rsidR="00B75242" w:rsidRPr="008A4BA0" w:rsidRDefault="00B75242" w:rsidP="001E11B9">
      <w:pPr>
        <w:tabs>
          <w:tab w:val="right" w:pos="10212"/>
        </w:tabs>
        <w:ind w:firstLine="709"/>
        <w:contextualSpacing/>
        <w:jc w:val="center"/>
        <w:rPr>
          <w:bCs/>
          <w:sz w:val="26"/>
          <w:szCs w:val="28"/>
        </w:rPr>
      </w:pPr>
    </w:p>
    <w:p w:rsidR="00B75242" w:rsidRPr="008A4BA0" w:rsidRDefault="00B75242" w:rsidP="001E11B9">
      <w:pPr>
        <w:pStyle w:val="ListParagraph"/>
        <w:numPr>
          <w:ilvl w:val="0"/>
          <w:numId w:val="48"/>
        </w:numPr>
        <w:suppressAutoHyphens w:val="0"/>
        <w:ind w:left="0" w:firstLine="709"/>
        <w:jc w:val="both"/>
        <w:rPr>
          <w:sz w:val="26"/>
          <w:szCs w:val="28"/>
        </w:rPr>
      </w:pPr>
      <w:r w:rsidRPr="008A4BA0">
        <w:rPr>
          <w:sz w:val="26"/>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75242" w:rsidRPr="008A4BA0" w:rsidRDefault="00B75242" w:rsidP="001E11B9">
      <w:pPr>
        <w:suppressAutoHyphens w:val="0"/>
        <w:ind w:firstLine="709"/>
        <w:jc w:val="both"/>
        <w:rPr>
          <w:sz w:val="26"/>
          <w:szCs w:val="28"/>
        </w:rPr>
      </w:pPr>
      <w:r w:rsidRPr="008A4BA0">
        <w:rPr>
          <w:sz w:val="26"/>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B75242" w:rsidRPr="008A4BA0" w:rsidRDefault="00B75242" w:rsidP="001E11B9">
      <w:pPr>
        <w:pStyle w:val="ListParagraph"/>
        <w:numPr>
          <w:ilvl w:val="0"/>
          <w:numId w:val="48"/>
        </w:numPr>
        <w:suppressAutoHyphens w:val="0"/>
        <w:ind w:left="0" w:firstLine="709"/>
        <w:jc w:val="both"/>
        <w:rPr>
          <w:sz w:val="26"/>
          <w:szCs w:val="28"/>
        </w:rPr>
      </w:pPr>
      <w:r w:rsidRPr="008A4BA0">
        <w:rPr>
          <w:sz w:val="26"/>
          <w:szCs w:val="28"/>
        </w:rPr>
        <w:t>Объектами благоустройства в целях настоящих правил являются:</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r w:rsidRPr="008A4BA0">
        <w:rPr>
          <w:color w:val="000000"/>
          <w:sz w:val="26"/>
          <w:szCs w:val="28"/>
        </w:rPr>
        <w:t>детские площадки, спортивные и другие площадки отдыха и досуга;</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2" w:name="100015"/>
      <w:bookmarkEnd w:id="2"/>
      <w:r w:rsidRPr="008A4BA0">
        <w:rPr>
          <w:color w:val="000000"/>
          <w:sz w:val="26"/>
          <w:szCs w:val="28"/>
        </w:rPr>
        <w:t>площадки для выгула и дрессировки собак;</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3" w:name="100016"/>
      <w:bookmarkEnd w:id="3"/>
      <w:r w:rsidRPr="008A4BA0">
        <w:rPr>
          <w:color w:val="000000"/>
          <w:sz w:val="26"/>
          <w:szCs w:val="28"/>
        </w:rPr>
        <w:t>площадки автостоянок;</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4" w:name="100017"/>
      <w:bookmarkEnd w:id="4"/>
      <w:r w:rsidRPr="008A4BA0">
        <w:rPr>
          <w:color w:val="000000"/>
          <w:sz w:val="26"/>
          <w:szCs w:val="28"/>
        </w:rPr>
        <w:t>улицы (в том числе пешеходные) и дороги;</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r w:rsidRPr="008A4BA0">
        <w:rPr>
          <w:color w:val="000000"/>
          <w:sz w:val="26"/>
          <w:szCs w:val="28"/>
        </w:rPr>
        <w:t>парки, скверы, иные зеленые зоны;</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r w:rsidRPr="008A4BA0">
        <w:rPr>
          <w:color w:val="000000"/>
          <w:sz w:val="26"/>
          <w:szCs w:val="28"/>
        </w:rPr>
        <w:t>площади, набережные и другие территории;</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5" w:name="100020"/>
      <w:bookmarkEnd w:id="5"/>
      <w:r w:rsidRPr="008A4BA0">
        <w:rPr>
          <w:color w:val="000000"/>
          <w:sz w:val="26"/>
          <w:szCs w:val="28"/>
        </w:rPr>
        <w:t>технические зоны транспортных, инженерных коммуникаций, водоохранные зоны;</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6" w:name="100021"/>
      <w:bookmarkEnd w:id="6"/>
      <w:r w:rsidRPr="008A4BA0">
        <w:rPr>
          <w:color w:val="000000"/>
          <w:sz w:val="26"/>
          <w:szCs w:val="28"/>
        </w:rPr>
        <w:t>контейнерные площадки и площадки для складирования отдельных групп коммунальных отходов.</w:t>
      </w:r>
    </w:p>
    <w:p w:rsidR="00B75242" w:rsidRPr="008A4BA0" w:rsidRDefault="00B75242" w:rsidP="001E11B9">
      <w:pPr>
        <w:pStyle w:val="ListParagraph"/>
        <w:numPr>
          <w:ilvl w:val="0"/>
          <w:numId w:val="48"/>
        </w:numPr>
        <w:suppressAutoHyphens w:val="0"/>
        <w:ind w:left="0" w:firstLine="709"/>
        <w:jc w:val="both"/>
        <w:rPr>
          <w:sz w:val="26"/>
          <w:szCs w:val="28"/>
        </w:rPr>
      </w:pPr>
      <w:r w:rsidRPr="008A4BA0">
        <w:rPr>
          <w:sz w:val="26"/>
          <w:szCs w:val="28"/>
        </w:rPr>
        <w:t>Элементами благоустройства в целях настоящих правил являются:</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r w:rsidRPr="008A4BA0">
        <w:rPr>
          <w:color w:val="000000"/>
          <w:sz w:val="26"/>
          <w:szCs w:val="28"/>
        </w:rPr>
        <w:t>элементы озеленения;</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7" w:name="100024"/>
      <w:bookmarkEnd w:id="7"/>
      <w:r w:rsidRPr="008A4BA0">
        <w:rPr>
          <w:color w:val="000000"/>
          <w:sz w:val="26"/>
          <w:szCs w:val="28"/>
        </w:rPr>
        <w:t>покрытия;</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8" w:name="100025"/>
      <w:bookmarkEnd w:id="8"/>
      <w:r w:rsidRPr="008A4BA0">
        <w:rPr>
          <w:color w:val="000000"/>
          <w:sz w:val="26"/>
          <w:szCs w:val="28"/>
        </w:rPr>
        <w:t>ограждения (заборы);</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9" w:name="100026"/>
      <w:bookmarkEnd w:id="9"/>
      <w:r w:rsidRPr="008A4BA0">
        <w:rPr>
          <w:color w:val="000000"/>
          <w:sz w:val="26"/>
          <w:szCs w:val="28"/>
        </w:rPr>
        <w:t>водные устройства;</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10" w:name="100027"/>
      <w:bookmarkEnd w:id="10"/>
      <w:r w:rsidRPr="008A4BA0">
        <w:rPr>
          <w:color w:val="000000"/>
          <w:sz w:val="26"/>
          <w:szCs w:val="28"/>
        </w:rPr>
        <w:t>уличное коммунально-бытовое и техническое оборудование;</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11" w:name="100028"/>
      <w:bookmarkEnd w:id="11"/>
      <w:r w:rsidRPr="008A4BA0">
        <w:rPr>
          <w:color w:val="000000"/>
          <w:sz w:val="26"/>
          <w:szCs w:val="28"/>
        </w:rPr>
        <w:t>игровое и спортивное оборудование;</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12" w:name="100029"/>
      <w:bookmarkEnd w:id="12"/>
      <w:r w:rsidRPr="008A4BA0">
        <w:rPr>
          <w:color w:val="000000"/>
          <w:sz w:val="26"/>
          <w:szCs w:val="28"/>
        </w:rPr>
        <w:t>элементы освещения;</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13" w:name="100030"/>
      <w:bookmarkEnd w:id="13"/>
      <w:r w:rsidRPr="008A4BA0">
        <w:rPr>
          <w:color w:val="000000"/>
          <w:sz w:val="26"/>
          <w:szCs w:val="28"/>
        </w:rPr>
        <w:t>средства размещения информации и рекламные конструкции;</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14" w:name="100031"/>
      <w:bookmarkEnd w:id="14"/>
      <w:r w:rsidRPr="008A4BA0">
        <w:rPr>
          <w:color w:val="000000"/>
          <w:sz w:val="26"/>
          <w:szCs w:val="28"/>
        </w:rPr>
        <w:t>малые архитектурные формы и городская мебель;</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15" w:name="100032"/>
      <w:bookmarkEnd w:id="15"/>
      <w:r w:rsidRPr="008A4BA0">
        <w:rPr>
          <w:color w:val="000000"/>
          <w:sz w:val="26"/>
          <w:szCs w:val="28"/>
        </w:rPr>
        <w:t>некапитальные нестационарные сооружения;</w:t>
      </w:r>
    </w:p>
    <w:p w:rsidR="00B75242" w:rsidRPr="008A4BA0" w:rsidRDefault="00B75242" w:rsidP="001E11B9">
      <w:pPr>
        <w:pStyle w:val="pboth"/>
        <w:spacing w:before="0" w:beforeAutospacing="0" w:after="0" w:afterAutospacing="0"/>
        <w:ind w:firstLine="709"/>
        <w:jc w:val="both"/>
        <w:textAlignment w:val="baseline"/>
        <w:rPr>
          <w:color w:val="000000"/>
          <w:sz w:val="26"/>
          <w:szCs w:val="28"/>
        </w:rPr>
      </w:pPr>
      <w:bookmarkStart w:id="16" w:name="100033"/>
      <w:bookmarkEnd w:id="16"/>
      <w:r w:rsidRPr="008A4BA0">
        <w:rPr>
          <w:color w:val="000000"/>
          <w:sz w:val="26"/>
          <w:szCs w:val="28"/>
        </w:rPr>
        <w:t>элементы объектов капитального строительства.</w:t>
      </w:r>
    </w:p>
    <w:p w:rsidR="00B75242" w:rsidRPr="008A4BA0" w:rsidRDefault="00B75242" w:rsidP="001E11B9">
      <w:pPr>
        <w:widowControl w:val="0"/>
        <w:suppressAutoHyphens w:val="0"/>
        <w:autoSpaceDE w:val="0"/>
        <w:autoSpaceDN w:val="0"/>
        <w:adjustRightInd w:val="0"/>
        <w:ind w:firstLine="709"/>
        <w:contextualSpacing/>
        <w:jc w:val="both"/>
        <w:rPr>
          <w:sz w:val="26"/>
          <w:szCs w:val="28"/>
        </w:rPr>
      </w:pPr>
      <w:r w:rsidRPr="008A4BA0">
        <w:rPr>
          <w:sz w:val="26"/>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B75242" w:rsidRPr="008A4BA0" w:rsidRDefault="00B75242" w:rsidP="001E11B9">
      <w:pPr>
        <w:widowControl w:val="0"/>
        <w:suppressAutoHyphens w:val="0"/>
        <w:autoSpaceDE w:val="0"/>
        <w:autoSpaceDN w:val="0"/>
        <w:adjustRightInd w:val="0"/>
        <w:ind w:firstLine="709"/>
        <w:contextualSpacing/>
        <w:jc w:val="both"/>
        <w:rPr>
          <w:color w:val="000000"/>
          <w:sz w:val="26"/>
          <w:szCs w:val="28"/>
        </w:rPr>
      </w:pPr>
      <w:r w:rsidRPr="008A4BA0">
        <w:rPr>
          <w:color w:val="000000"/>
          <w:sz w:val="26"/>
          <w:szCs w:val="28"/>
        </w:rPr>
        <w:t>12.</w:t>
      </w:r>
      <w:r w:rsidRPr="008A4BA0">
        <w:rPr>
          <w:color w:val="000000"/>
          <w:sz w:val="26"/>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B75242" w:rsidRPr="008A4BA0" w:rsidRDefault="00B75242" w:rsidP="001E11B9">
      <w:pPr>
        <w:pStyle w:val="ListParagraph"/>
        <w:widowControl w:val="0"/>
        <w:numPr>
          <w:ilvl w:val="0"/>
          <w:numId w:val="49"/>
        </w:numPr>
        <w:suppressAutoHyphens w:val="0"/>
        <w:autoSpaceDE w:val="0"/>
        <w:autoSpaceDN w:val="0"/>
        <w:adjustRightInd w:val="0"/>
        <w:ind w:left="0" w:firstLine="709"/>
        <w:jc w:val="both"/>
        <w:rPr>
          <w:color w:val="000000"/>
          <w:sz w:val="26"/>
          <w:szCs w:val="28"/>
        </w:rPr>
      </w:pPr>
      <w:r w:rsidRPr="008A4BA0">
        <w:rPr>
          <w:color w:val="000000"/>
          <w:sz w:val="26"/>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B75242" w:rsidRPr="008A4BA0" w:rsidRDefault="00B75242" w:rsidP="001E11B9">
      <w:pPr>
        <w:pStyle w:val="ListParagraph"/>
        <w:widowControl w:val="0"/>
        <w:numPr>
          <w:ilvl w:val="0"/>
          <w:numId w:val="49"/>
        </w:numPr>
        <w:shd w:val="clear" w:color="auto" w:fill="FFFFFF"/>
        <w:suppressAutoHyphens w:val="0"/>
        <w:autoSpaceDE w:val="0"/>
        <w:autoSpaceDN w:val="0"/>
        <w:adjustRightInd w:val="0"/>
        <w:ind w:left="0" w:firstLine="709"/>
        <w:jc w:val="both"/>
        <w:rPr>
          <w:sz w:val="26"/>
          <w:szCs w:val="28"/>
        </w:rPr>
      </w:pPr>
      <w:r w:rsidRPr="008A4BA0">
        <w:rPr>
          <w:sz w:val="26"/>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B75242" w:rsidRPr="008A4BA0" w:rsidRDefault="00B75242" w:rsidP="001E11B9">
      <w:pPr>
        <w:pStyle w:val="ListParagraph"/>
        <w:ind w:left="0" w:firstLine="709"/>
        <w:jc w:val="center"/>
        <w:outlineLvl w:val="1"/>
        <w:rPr>
          <w:rFonts w:eastAsia="MS Gothic"/>
          <w:b/>
          <w:sz w:val="26"/>
          <w:szCs w:val="28"/>
        </w:rPr>
      </w:pPr>
      <w:bookmarkStart w:id="17" w:name="_Toc402276770"/>
    </w:p>
    <w:p w:rsidR="00B75242" w:rsidRDefault="00B75242" w:rsidP="001E11B9">
      <w:pPr>
        <w:pStyle w:val="ListParagraph"/>
        <w:ind w:left="0" w:firstLine="709"/>
        <w:jc w:val="center"/>
        <w:outlineLvl w:val="1"/>
        <w:rPr>
          <w:rFonts w:eastAsia="MS Gothic"/>
          <w:b/>
          <w:sz w:val="26"/>
          <w:szCs w:val="28"/>
        </w:rPr>
      </w:pPr>
      <w:r w:rsidRPr="008A4BA0">
        <w:rPr>
          <w:rFonts w:eastAsia="MS Gothic"/>
          <w:b/>
          <w:sz w:val="26"/>
          <w:szCs w:val="28"/>
        </w:rPr>
        <w:t>Улично-дорожная сеть</w:t>
      </w:r>
      <w:bookmarkEnd w:id="17"/>
    </w:p>
    <w:p w:rsidR="00B75242" w:rsidRPr="008A4BA0" w:rsidRDefault="00B75242" w:rsidP="001E11B9">
      <w:pPr>
        <w:pStyle w:val="ListParagraph"/>
        <w:ind w:left="0" w:firstLine="709"/>
        <w:jc w:val="center"/>
        <w:outlineLvl w:val="1"/>
        <w:rPr>
          <w:rFonts w:eastAsia="MS Gothic"/>
          <w:b/>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B75242" w:rsidRDefault="00B75242" w:rsidP="001E11B9">
      <w:pPr>
        <w:pStyle w:val="ListParagraph"/>
        <w:widowControl w:val="0"/>
        <w:autoSpaceDE w:val="0"/>
        <w:autoSpaceDN w:val="0"/>
        <w:adjustRightInd w:val="0"/>
        <w:ind w:left="0" w:firstLine="709"/>
        <w:jc w:val="both"/>
        <w:rPr>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p>
    <w:p w:rsidR="00B75242" w:rsidRPr="008A4BA0" w:rsidRDefault="00B75242" w:rsidP="001E11B9">
      <w:pPr>
        <w:pStyle w:val="ListParagraph"/>
        <w:ind w:left="0" w:firstLine="709"/>
        <w:jc w:val="center"/>
        <w:outlineLvl w:val="1"/>
        <w:rPr>
          <w:rFonts w:eastAsia="MS Gothic"/>
          <w:b/>
          <w:sz w:val="26"/>
          <w:szCs w:val="28"/>
        </w:rPr>
      </w:pPr>
      <w:bookmarkStart w:id="18" w:name="_Toc402276771"/>
      <w:r w:rsidRPr="008A4BA0">
        <w:rPr>
          <w:rFonts w:eastAsia="MS Gothic"/>
          <w:b/>
          <w:sz w:val="26"/>
          <w:szCs w:val="28"/>
        </w:rPr>
        <w:t>Улицы и дороги</w:t>
      </w:r>
      <w:bookmarkEnd w:id="18"/>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19. Виды и конструкции дорожного покрытия проектируются с учетом категории улицы и обеспечением безопасности движения.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B75242" w:rsidRDefault="00B75242" w:rsidP="001E11B9">
      <w:pPr>
        <w:pStyle w:val="ListParagraph"/>
        <w:ind w:left="0" w:firstLine="709"/>
        <w:jc w:val="center"/>
        <w:outlineLvl w:val="1"/>
        <w:rPr>
          <w:rFonts w:eastAsia="MS Gothic"/>
          <w:b/>
          <w:sz w:val="26"/>
          <w:szCs w:val="28"/>
        </w:rPr>
      </w:pPr>
      <w:bookmarkStart w:id="19" w:name="_Toc402276772"/>
    </w:p>
    <w:p w:rsidR="00B75242" w:rsidRDefault="00B75242" w:rsidP="001E11B9">
      <w:pPr>
        <w:pStyle w:val="ListParagraph"/>
        <w:ind w:left="0" w:firstLine="709"/>
        <w:jc w:val="center"/>
        <w:outlineLvl w:val="1"/>
        <w:rPr>
          <w:rFonts w:eastAsia="MS Gothic"/>
          <w:b/>
          <w:sz w:val="26"/>
          <w:szCs w:val="28"/>
        </w:rPr>
      </w:pPr>
      <w:r w:rsidRPr="008A4BA0">
        <w:rPr>
          <w:rFonts w:eastAsia="MS Gothic"/>
          <w:b/>
          <w:sz w:val="26"/>
          <w:szCs w:val="28"/>
        </w:rPr>
        <w:t>Площади</w:t>
      </w:r>
      <w:bookmarkEnd w:id="19"/>
      <w:r w:rsidRPr="008A4BA0">
        <w:rPr>
          <w:rFonts w:eastAsia="MS Gothic"/>
          <w:b/>
          <w:sz w:val="26"/>
          <w:szCs w:val="28"/>
        </w:rPr>
        <w:t xml:space="preserve"> </w:t>
      </w:r>
    </w:p>
    <w:p w:rsidR="00B75242" w:rsidRPr="008A4BA0" w:rsidRDefault="00B75242" w:rsidP="001E11B9">
      <w:pPr>
        <w:pStyle w:val="ListParagraph"/>
        <w:ind w:left="0" w:firstLine="709"/>
        <w:jc w:val="center"/>
        <w:outlineLvl w:val="1"/>
        <w:rPr>
          <w:rFonts w:eastAsia="MS Gothic"/>
          <w:b/>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25. В зависимости от функционального назначения площади на ней размещаются следующие дополнительные элементы благоустройства: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на главных, приобъектных, мемориальных площадях – произведения монументально-декоративного искусства, водные устройства (фонтаны);</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B75242" w:rsidRPr="008A4BA0" w:rsidRDefault="00B75242" w:rsidP="001E11B9">
      <w:pPr>
        <w:pStyle w:val="ListParagraph"/>
        <w:ind w:left="0" w:firstLine="709"/>
        <w:jc w:val="both"/>
        <w:outlineLvl w:val="1"/>
        <w:rPr>
          <w:rFonts w:eastAsia="MS Gothic"/>
          <w:b/>
          <w:sz w:val="26"/>
          <w:szCs w:val="28"/>
        </w:rPr>
      </w:pPr>
      <w:bookmarkStart w:id="20" w:name="_Toc402276773"/>
    </w:p>
    <w:p w:rsidR="00B75242" w:rsidRDefault="00B75242" w:rsidP="001E11B9">
      <w:pPr>
        <w:pStyle w:val="ListParagraph"/>
        <w:ind w:left="0" w:firstLine="709"/>
        <w:jc w:val="center"/>
        <w:outlineLvl w:val="1"/>
        <w:rPr>
          <w:rFonts w:eastAsia="MS Gothic"/>
          <w:b/>
          <w:sz w:val="26"/>
          <w:szCs w:val="28"/>
        </w:rPr>
      </w:pPr>
      <w:r w:rsidRPr="008A4BA0">
        <w:rPr>
          <w:rFonts w:eastAsia="MS Gothic"/>
          <w:b/>
          <w:sz w:val="26"/>
          <w:szCs w:val="28"/>
        </w:rPr>
        <w:t>Пешеходные переходы</w:t>
      </w:r>
      <w:bookmarkEnd w:id="20"/>
    </w:p>
    <w:p w:rsidR="00B75242" w:rsidRPr="008A4BA0" w:rsidRDefault="00B75242" w:rsidP="001E11B9">
      <w:pPr>
        <w:pStyle w:val="ListParagraph"/>
        <w:ind w:left="0" w:firstLine="709"/>
        <w:jc w:val="center"/>
        <w:outlineLvl w:val="1"/>
        <w:rPr>
          <w:rFonts w:eastAsia="MS Gothic"/>
          <w:b/>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75242" w:rsidRPr="008A4BA0" w:rsidRDefault="00B75242" w:rsidP="001E11B9">
      <w:pPr>
        <w:pStyle w:val="ListParagraph"/>
        <w:widowControl w:val="0"/>
        <w:autoSpaceDE w:val="0"/>
        <w:autoSpaceDN w:val="0"/>
        <w:adjustRightInd w:val="0"/>
        <w:ind w:left="0" w:firstLine="709"/>
        <w:jc w:val="both"/>
        <w:rPr>
          <w:sz w:val="26"/>
          <w:szCs w:val="28"/>
        </w:rPr>
      </w:pPr>
    </w:p>
    <w:p w:rsidR="00B75242" w:rsidRDefault="00B75242" w:rsidP="001E11B9">
      <w:pPr>
        <w:pStyle w:val="ListParagraph"/>
        <w:ind w:left="0" w:firstLine="709"/>
        <w:jc w:val="center"/>
        <w:outlineLvl w:val="1"/>
        <w:rPr>
          <w:rFonts w:eastAsia="MS Gothic"/>
          <w:b/>
          <w:sz w:val="26"/>
          <w:szCs w:val="28"/>
        </w:rPr>
      </w:pPr>
      <w:bookmarkStart w:id="21" w:name="_Toc402276774"/>
      <w:r w:rsidRPr="008A4BA0">
        <w:rPr>
          <w:rFonts w:eastAsia="MS Gothic"/>
          <w:b/>
          <w:sz w:val="26"/>
          <w:szCs w:val="28"/>
        </w:rPr>
        <w:t>Технические зоны транспортных, инженерных коммуникаций, инженерные коммуникации, водоохранные зоны</w:t>
      </w:r>
      <w:bookmarkEnd w:id="21"/>
    </w:p>
    <w:p w:rsidR="00B75242" w:rsidRDefault="00B75242" w:rsidP="001E11B9">
      <w:pPr>
        <w:pStyle w:val="ListParagraph"/>
        <w:ind w:left="0" w:firstLine="709"/>
        <w:jc w:val="center"/>
        <w:outlineLvl w:val="1"/>
        <w:rPr>
          <w:rFonts w:eastAsia="MS Gothic"/>
          <w:b/>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магистральных коллекторов и трубопроводов;</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кабелей высокого и низкого напряжения, слабых токов, линий высоковольтных передач.</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34. Благоустройство полосы отвода железной дороги проектируется с учетом действующих строительных норм и правил.</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35. Береговая линия (граница водного объекта) определяется, для: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реки, ручья, канала, озера, обводненного карьера – по среднемноголетнему уровню вод в период, когда они не покрыты льдом;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пруда, водохранилища – по нормальному подпорному уровню воды;</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болота – по границе залежи торфа на нулевой глубине.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 xml:space="preserve">36. Разработка проекта благоустройства территорий водоохранных зон осуществляется в соответствии с водным </w:t>
      </w:r>
      <w:hyperlink r:id="rId7" w:history="1">
        <w:r w:rsidRPr="008A4BA0">
          <w:rPr>
            <w:sz w:val="26"/>
            <w:szCs w:val="28"/>
          </w:rPr>
          <w:t>законодательством</w:t>
        </w:r>
      </w:hyperlink>
      <w:r w:rsidRPr="008A4BA0">
        <w:rPr>
          <w:sz w:val="26"/>
          <w:szCs w:val="28"/>
        </w:rPr>
        <w:t xml:space="preserve"> Российской Федерации.</w:t>
      </w:r>
    </w:p>
    <w:p w:rsidR="00B75242" w:rsidRPr="008A4BA0" w:rsidRDefault="00B75242" w:rsidP="001E11B9">
      <w:pPr>
        <w:pStyle w:val="ListParagraph"/>
        <w:widowControl w:val="0"/>
        <w:autoSpaceDE w:val="0"/>
        <w:autoSpaceDN w:val="0"/>
        <w:adjustRightInd w:val="0"/>
        <w:ind w:left="0" w:firstLine="709"/>
        <w:jc w:val="both"/>
        <w:rPr>
          <w:sz w:val="26"/>
          <w:szCs w:val="28"/>
        </w:rPr>
      </w:pPr>
    </w:p>
    <w:p w:rsidR="00B75242" w:rsidRPr="008A4BA0" w:rsidRDefault="00B75242" w:rsidP="001E11B9">
      <w:pPr>
        <w:pStyle w:val="ListParagraph"/>
        <w:ind w:left="0" w:firstLine="709"/>
        <w:jc w:val="center"/>
        <w:outlineLvl w:val="1"/>
        <w:rPr>
          <w:rFonts w:eastAsia="MS Gothic"/>
          <w:b/>
          <w:sz w:val="26"/>
          <w:szCs w:val="28"/>
        </w:rPr>
      </w:pPr>
      <w:bookmarkStart w:id="22" w:name="_Toc402276775"/>
      <w:r w:rsidRPr="008A4BA0">
        <w:rPr>
          <w:rFonts w:eastAsia="MS Gothic"/>
          <w:b/>
          <w:sz w:val="26"/>
          <w:szCs w:val="28"/>
        </w:rPr>
        <w:t>Детские площадки</w:t>
      </w:r>
      <w:bookmarkEnd w:id="22"/>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47. Для сопряжения поверхностей площадки и газона применяются садовые бортовые камни со скошенными или закругленными краями.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B75242" w:rsidRPr="008A4BA0" w:rsidRDefault="00B75242" w:rsidP="001E11B9">
      <w:pPr>
        <w:widowControl w:val="0"/>
        <w:tabs>
          <w:tab w:val="left" w:pos="993"/>
          <w:tab w:val="left" w:pos="1418"/>
        </w:tabs>
        <w:autoSpaceDE w:val="0"/>
        <w:autoSpaceDN w:val="0"/>
        <w:adjustRightInd w:val="0"/>
        <w:ind w:firstLine="709"/>
        <w:jc w:val="both"/>
        <w:rPr>
          <w:sz w:val="26"/>
          <w:szCs w:val="28"/>
        </w:rPr>
      </w:pPr>
      <w:r w:rsidRPr="008A4BA0">
        <w:rPr>
          <w:sz w:val="26"/>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64. Крепление элементов оборудования должно исключать возможность их демонтажа без применения инструментов.</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 xml:space="preserve">66. Не допускается наличие выступающих частей фундаментов, арматуры и элементов крепления. </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При чрезвычайной ситуации доступы должны обеспечить возможность детям покинуть оборудование.</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r w:rsidRPr="008A4BA0">
        <w:rPr>
          <w:sz w:val="26"/>
          <w:szCs w:val="28"/>
        </w:rPr>
        <w:t>70. Песок в песочнице не должен содержать посторонних предметов, мусора, экскрементов животных, большого количества насекомых.</w:t>
      </w:r>
    </w:p>
    <w:p w:rsidR="00B75242" w:rsidRPr="008A4BA0" w:rsidRDefault="00B75242" w:rsidP="001E11B9">
      <w:pPr>
        <w:pStyle w:val="ListParagraph"/>
        <w:widowControl w:val="0"/>
        <w:tabs>
          <w:tab w:val="left" w:pos="993"/>
          <w:tab w:val="left" w:pos="1418"/>
        </w:tabs>
        <w:autoSpaceDE w:val="0"/>
        <w:autoSpaceDN w:val="0"/>
        <w:adjustRightInd w:val="0"/>
        <w:ind w:left="0" w:firstLine="709"/>
        <w:jc w:val="both"/>
        <w:rPr>
          <w:sz w:val="26"/>
          <w:szCs w:val="28"/>
        </w:rPr>
      </w:pPr>
    </w:p>
    <w:p w:rsidR="00B75242" w:rsidRPr="008A4BA0" w:rsidRDefault="00B75242" w:rsidP="001E11B9">
      <w:pPr>
        <w:pStyle w:val="ListParagraph"/>
        <w:ind w:left="0" w:firstLine="709"/>
        <w:jc w:val="center"/>
        <w:outlineLvl w:val="1"/>
        <w:rPr>
          <w:rFonts w:eastAsia="MS Gothic"/>
          <w:sz w:val="26"/>
          <w:szCs w:val="28"/>
        </w:rPr>
      </w:pPr>
      <w:bookmarkStart w:id="23" w:name="_Toc402276777"/>
      <w:r w:rsidRPr="008A4BA0">
        <w:rPr>
          <w:rFonts w:eastAsia="MS Gothic"/>
          <w:b/>
          <w:sz w:val="26"/>
          <w:szCs w:val="28"/>
        </w:rPr>
        <w:t>Спортивные площадки</w:t>
      </w:r>
      <w:bookmarkEnd w:id="23"/>
    </w:p>
    <w:p w:rsidR="00B75242" w:rsidRPr="008A4BA0" w:rsidRDefault="00B75242" w:rsidP="001E11B9">
      <w:pPr>
        <w:widowControl w:val="0"/>
        <w:autoSpaceDE w:val="0"/>
        <w:autoSpaceDN w:val="0"/>
        <w:adjustRightInd w:val="0"/>
        <w:contextualSpacing/>
        <w:jc w:val="both"/>
        <w:rPr>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B75242" w:rsidRPr="008A4BA0" w:rsidRDefault="00B75242" w:rsidP="001E11B9">
      <w:pPr>
        <w:pStyle w:val="ListParagraph"/>
        <w:ind w:left="0" w:firstLine="709"/>
        <w:jc w:val="both"/>
        <w:outlineLvl w:val="1"/>
        <w:rPr>
          <w:rFonts w:eastAsia="MS Gothic"/>
          <w:sz w:val="26"/>
          <w:szCs w:val="28"/>
        </w:rPr>
      </w:pPr>
      <w:bookmarkStart w:id="24" w:name="_Toc402276778"/>
    </w:p>
    <w:p w:rsidR="00B75242" w:rsidRDefault="00B75242" w:rsidP="001E11B9">
      <w:pPr>
        <w:pStyle w:val="ListParagraph"/>
        <w:ind w:left="0" w:firstLine="709"/>
        <w:jc w:val="center"/>
        <w:outlineLvl w:val="1"/>
        <w:rPr>
          <w:rFonts w:eastAsia="MS Gothic"/>
          <w:b/>
          <w:sz w:val="26"/>
          <w:szCs w:val="28"/>
        </w:rPr>
      </w:pPr>
      <w:r w:rsidRPr="008A4BA0">
        <w:rPr>
          <w:rFonts w:eastAsia="MS Gothic"/>
          <w:b/>
          <w:sz w:val="26"/>
          <w:szCs w:val="28"/>
        </w:rPr>
        <w:t>Контейнерные площадки</w:t>
      </w:r>
      <w:bookmarkEnd w:id="24"/>
    </w:p>
    <w:p w:rsidR="00B75242" w:rsidRPr="008A4BA0" w:rsidRDefault="00B75242" w:rsidP="001E11B9">
      <w:pPr>
        <w:pStyle w:val="ListParagraph"/>
        <w:ind w:left="0" w:firstLine="709"/>
        <w:jc w:val="center"/>
        <w:outlineLvl w:val="1"/>
        <w:rPr>
          <w:rFonts w:eastAsia="MS Gothic"/>
          <w:b/>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z w:val="26"/>
          <w:szCs w:val="28"/>
        </w:rPr>
      </w:pPr>
      <w:r w:rsidRPr="008A4BA0">
        <w:rPr>
          <w:sz w:val="26"/>
        </w:rPr>
        <w:tab/>
      </w:r>
      <w:r w:rsidRPr="008A4BA0">
        <w:rPr>
          <w:sz w:val="26"/>
          <w:szCs w:val="28"/>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z w:val="26"/>
          <w:szCs w:val="28"/>
        </w:rPr>
      </w:pPr>
      <w:r w:rsidRPr="008A4BA0">
        <w:rPr>
          <w:sz w:val="26"/>
          <w:szCs w:val="28"/>
        </w:rPr>
        <w:tab/>
        <w:t>Владелец контейнерной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z w:val="26"/>
          <w:szCs w:val="28"/>
        </w:rPr>
      </w:pPr>
      <w:r w:rsidRPr="008A4BA0">
        <w:rPr>
          <w:sz w:val="26"/>
          <w:szCs w:val="28"/>
        </w:rPr>
        <w:tab/>
        <w:t xml:space="preserve">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sz w:val="26"/>
          <w:szCs w:val="28"/>
          <w:lang w:eastAsia="ru-RU"/>
        </w:rPr>
        <w:t>80. Размер контейнерных площадок должен быть рассчитан на установку необходимого числа контейнеров, но не более пяти.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B75242" w:rsidRPr="008A4BA0" w:rsidRDefault="00B75242" w:rsidP="001E11B9">
      <w:pPr>
        <w:pStyle w:val="ListParagraph"/>
        <w:widowControl w:val="0"/>
        <w:autoSpaceDE w:val="0"/>
        <w:autoSpaceDN w:val="0"/>
        <w:adjustRightInd w:val="0"/>
        <w:ind w:left="0" w:firstLine="709"/>
        <w:jc w:val="both"/>
        <w:rPr>
          <w:sz w:val="26"/>
          <w:szCs w:val="28"/>
        </w:rPr>
      </w:pPr>
    </w:p>
    <w:p w:rsidR="00B75242" w:rsidRPr="008A4BA0" w:rsidRDefault="00B75242" w:rsidP="001E11B9">
      <w:pPr>
        <w:pStyle w:val="ListParagraph"/>
        <w:widowControl w:val="0"/>
        <w:autoSpaceDE w:val="0"/>
        <w:autoSpaceDN w:val="0"/>
        <w:adjustRightInd w:val="0"/>
        <w:ind w:left="0" w:firstLine="709"/>
        <w:jc w:val="center"/>
        <w:rPr>
          <w:b/>
          <w:sz w:val="26"/>
          <w:szCs w:val="28"/>
          <w:lang w:eastAsia="ru-RU"/>
        </w:rPr>
      </w:pPr>
      <w:r w:rsidRPr="008A4BA0">
        <w:rPr>
          <w:b/>
          <w:sz w:val="26"/>
          <w:szCs w:val="28"/>
          <w:lang w:eastAsia="ru-RU"/>
        </w:rPr>
        <w:t>Приюты для животных</w:t>
      </w:r>
    </w:p>
    <w:p w:rsidR="00B75242" w:rsidRPr="008A4BA0" w:rsidRDefault="00B75242" w:rsidP="001E11B9">
      <w:pPr>
        <w:suppressAutoHyphens w:val="0"/>
        <w:autoSpaceDE w:val="0"/>
        <w:autoSpaceDN w:val="0"/>
        <w:adjustRightInd w:val="0"/>
        <w:jc w:val="both"/>
        <w:rPr>
          <w:sz w:val="26"/>
          <w:szCs w:val="28"/>
          <w:lang w:eastAsia="ru-RU"/>
        </w:rPr>
      </w:pP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 xml:space="preserve">82. Деятельность в отношении приютов для </w:t>
      </w:r>
      <w:r w:rsidRPr="008A4BA0">
        <w:rPr>
          <w:sz w:val="26"/>
          <w:szCs w:val="28"/>
        </w:rPr>
        <w:t>безнадзорных</w:t>
      </w:r>
      <w:r w:rsidRPr="008A4BA0">
        <w:rPr>
          <w:sz w:val="26"/>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rPr>
        <w:t xml:space="preserve">84. </w:t>
      </w:r>
      <w:r w:rsidRPr="008A4BA0">
        <w:rPr>
          <w:sz w:val="26"/>
          <w:szCs w:val="28"/>
          <w:lang w:eastAsia="ru-RU"/>
        </w:rPr>
        <w:t xml:space="preserve">Отлов </w:t>
      </w:r>
      <w:r w:rsidRPr="008A4BA0">
        <w:rPr>
          <w:sz w:val="26"/>
          <w:szCs w:val="28"/>
        </w:rPr>
        <w:t>безнадзорных</w:t>
      </w:r>
      <w:r w:rsidRPr="008A4BA0">
        <w:rPr>
          <w:sz w:val="26"/>
          <w:szCs w:val="28"/>
          <w:lang w:eastAsia="ru-RU"/>
        </w:rPr>
        <w:t xml:space="preserve"> животных на территории сельского поселения регулируется законодательством Российской Федерации.</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bCs/>
          <w:sz w:val="26"/>
          <w:szCs w:val="28"/>
          <w:lang w:eastAsia="ru-RU"/>
        </w:rPr>
        <w:t xml:space="preserve">В соответствии с </w:t>
      </w:r>
      <w:r w:rsidRPr="008A4BA0">
        <w:rPr>
          <w:sz w:val="26"/>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8A4BA0">
        <w:rPr>
          <w:bCs/>
          <w:sz w:val="26"/>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 xml:space="preserve">85. </w:t>
      </w:r>
      <w:r w:rsidRPr="008A4BA0">
        <w:rPr>
          <w:sz w:val="26"/>
          <w:szCs w:val="28"/>
        </w:rPr>
        <w:t xml:space="preserve">Передержка безнадзорных животных на территории сельского поселения регулируется </w:t>
      </w:r>
      <w:r w:rsidRPr="008A4BA0">
        <w:rPr>
          <w:sz w:val="26"/>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 xml:space="preserve">86. Содержание </w:t>
      </w:r>
      <w:r w:rsidRPr="008A4BA0">
        <w:rPr>
          <w:sz w:val="26"/>
          <w:szCs w:val="28"/>
        </w:rPr>
        <w:t>безнадзорных</w:t>
      </w:r>
      <w:r w:rsidRPr="008A4BA0">
        <w:rPr>
          <w:sz w:val="26"/>
          <w:szCs w:val="28"/>
          <w:lang w:eastAsia="ru-RU"/>
        </w:rPr>
        <w:t xml:space="preserve"> животных в приютах, а также размещение в приютах и содержание в них </w:t>
      </w:r>
      <w:r w:rsidRPr="008A4BA0">
        <w:rPr>
          <w:sz w:val="26"/>
          <w:szCs w:val="28"/>
        </w:rPr>
        <w:t>безнадзорных</w:t>
      </w:r>
      <w:r w:rsidRPr="008A4BA0">
        <w:rPr>
          <w:sz w:val="26"/>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B75242" w:rsidRPr="008A4BA0" w:rsidRDefault="00B75242" w:rsidP="001E11B9">
      <w:pPr>
        <w:suppressAutoHyphens w:val="0"/>
        <w:autoSpaceDE w:val="0"/>
        <w:autoSpaceDN w:val="0"/>
        <w:adjustRightInd w:val="0"/>
        <w:ind w:firstLine="709"/>
        <w:jc w:val="both"/>
        <w:rPr>
          <w:sz w:val="26"/>
          <w:szCs w:val="28"/>
        </w:rPr>
      </w:pPr>
      <w:r w:rsidRPr="008A4BA0">
        <w:rPr>
          <w:sz w:val="26"/>
          <w:szCs w:val="28"/>
        </w:rPr>
        <w:t xml:space="preserve">87.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B75242" w:rsidRPr="008A4BA0" w:rsidRDefault="00B75242" w:rsidP="001E11B9">
      <w:pPr>
        <w:suppressAutoHyphens w:val="0"/>
        <w:autoSpaceDE w:val="0"/>
        <w:autoSpaceDN w:val="0"/>
        <w:adjustRightInd w:val="0"/>
        <w:ind w:firstLine="709"/>
        <w:jc w:val="both"/>
        <w:rPr>
          <w:sz w:val="26"/>
          <w:szCs w:val="28"/>
          <w:highlight w:val="yellow"/>
          <w:lang w:eastAsia="ru-RU"/>
        </w:rPr>
      </w:pPr>
      <w:r w:rsidRPr="008A4BA0">
        <w:rPr>
          <w:sz w:val="26"/>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B75242" w:rsidRPr="008A4BA0" w:rsidRDefault="00B75242" w:rsidP="001E11B9">
      <w:pPr>
        <w:suppressAutoHyphens w:val="0"/>
        <w:autoSpaceDE w:val="0"/>
        <w:autoSpaceDN w:val="0"/>
        <w:adjustRightInd w:val="0"/>
        <w:ind w:firstLine="709"/>
        <w:jc w:val="both"/>
        <w:rPr>
          <w:sz w:val="26"/>
          <w:szCs w:val="28"/>
          <w:lang w:eastAsia="ru-RU"/>
        </w:rPr>
      </w:pPr>
    </w:p>
    <w:p w:rsidR="00B75242" w:rsidRDefault="00B75242" w:rsidP="001E11B9">
      <w:pPr>
        <w:pStyle w:val="ListParagraph"/>
        <w:ind w:left="0" w:firstLine="709"/>
        <w:jc w:val="center"/>
        <w:outlineLvl w:val="1"/>
        <w:rPr>
          <w:rFonts w:eastAsia="MS Gothic"/>
          <w:b/>
          <w:sz w:val="26"/>
          <w:szCs w:val="28"/>
        </w:rPr>
      </w:pPr>
      <w:bookmarkStart w:id="25" w:name="_Toc402276782"/>
      <w:r w:rsidRPr="008A4BA0">
        <w:rPr>
          <w:rFonts w:eastAsia="MS Gothic"/>
          <w:b/>
          <w:sz w:val="26"/>
          <w:szCs w:val="28"/>
        </w:rPr>
        <w:t>Основные требования по организации освещения</w:t>
      </w:r>
      <w:bookmarkEnd w:id="25"/>
    </w:p>
    <w:p w:rsidR="00B75242" w:rsidRPr="008A4BA0" w:rsidRDefault="00B75242" w:rsidP="001E11B9">
      <w:pPr>
        <w:pStyle w:val="ListParagraph"/>
        <w:ind w:left="0" w:firstLine="709"/>
        <w:jc w:val="center"/>
        <w:outlineLvl w:val="1"/>
        <w:rPr>
          <w:rFonts w:eastAsia="MS Gothic"/>
          <w:b/>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89. Освещение улиц, дорог и площадей территорий сельского поселения выполняется в соответствии с настоящими Правилами.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92. Опоры на аллеях и пешеходных дорогах должны располагаться вне пешеходной части.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75242" w:rsidRPr="008A4BA0" w:rsidRDefault="00B75242" w:rsidP="001E11B9">
      <w:pPr>
        <w:pStyle w:val="ListParagraph"/>
        <w:ind w:left="0" w:firstLine="709"/>
        <w:jc w:val="both"/>
        <w:outlineLvl w:val="1"/>
        <w:rPr>
          <w:rFonts w:eastAsia="MS Gothic"/>
          <w:sz w:val="26"/>
          <w:szCs w:val="28"/>
        </w:rPr>
      </w:pPr>
      <w:bookmarkStart w:id="26" w:name="Par223"/>
      <w:bookmarkStart w:id="27" w:name="_Toc402276783"/>
      <w:bookmarkEnd w:id="26"/>
    </w:p>
    <w:p w:rsidR="00B75242" w:rsidRDefault="00B75242" w:rsidP="001E11B9">
      <w:pPr>
        <w:pStyle w:val="ListParagraph"/>
        <w:ind w:left="0" w:firstLine="709"/>
        <w:jc w:val="center"/>
        <w:outlineLvl w:val="1"/>
        <w:rPr>
          <w:rFonts w:eastAsia="MS Gothic"/>
          <w:b/>
          <w:sz w:val="26"/>
          <w:szCs w:val="28"/>
        </w:rPr>
      </w:pPr>
      <w:bookmarkStart w:id="28" w:name="Par229"/>
      <w:bookmarkStart w:id="29" w:name="Par233"/>
      <w:bookmarkStart w:id="30" w:name="_Toc402276785"/>
      <w:bookmarkEnd w:id="27"/>
      <w:bookmarkEnd w:id="28"/>
      <w:bookmarkEnd w:id="29"/>
      <w:r w:rsidRPr="008A4BA0">
        <w:rPr>
          <w:rFonts w:eastAsia="MS Gothic"/>
          <w:b/>
          <w:sz w:val="26"/>
          <w:szCs w:val="28"/>
        </w:rPr>
        <w:t xml:space="preserve">Общие требования к </w:t>
      </w:r>
      <w:r w:rsidRPr="008A4BA0">
        <w:rPr>
          <w:rFonts w:eastAsia="MS Gothic"/>
          <w:b/>
          <w:color w:val="000000"/>
          <w:sz w:val="26"/>
          <w:szCs w:val="28"/>
        </w:rPr>
        <w:t>р</w:t>
      </w:r>
      <w:r w:rsidRPr="008A4BA0">
        <w:rPr>
          <w:b/>
          <w:color w:val="000000"/>
          <w:spacing w:val="2"/>
          <w:sz w:val="26"/>
          <w:szCs w:val="28"/>
          <w:lang w:eastAsia="ru-RU"/>
        </w:rPr>
        <w:t>азмещению и</w:t>
      </w:r>
      <w:r w:rsidRPr="008A4BA0">
        <w:rPr>
          <w:color w:val="000000"/>
          <w:spacing w:val="2"/>
          <w:sz w:val="26"/>
          <w:szCs w:val="38"/>
          <w:lang w:eastAsia="ru-RU"/>
        </w:rPr>
        <w:t xml:space="preserve"> </w:t>
      </w:r>
      <w:r w:rsidRPr="008A4BA0">
        <w:rPr>
          <w:rFonts w:eastAsia="MS Gothic"/>
          <w:b/>
          <w:sz w:val="26"/>
          <w:szCs w:val="28"/>
        </w:rPr>
        <w:t>установке</w:t>
      </w:r>
      <w:bookmarkEnd w:id="30"/>
      <w:r w:rsidRPr="008A4BA0">
        <w:rPr>
          <w:rFonts w:eastAsia="MS Gothic"/>
          <w:b/>
          <w:sz w:val="26"/>
          <w:szCs w:val="28"/>
        </w:rPr>
        <w:t xml:space="preserve"> средств информации и наружной рекламы</w:t>
      </w:r>
    </w:p>
    <w:p w:rsidR="00B75242" w:rsidRPr="008A4BA0" w:rsidRDefault="00B75242" w:rsidP="001E11B9">
      <w:pPr>
        <w:pStyle w:val="ListParagraph"/>
        <w:ind w:left="0" w:firstLine="709"/>
        <w:jc w:val="center"/>
        <w:outlineLvl w:val="1"/>
        <w:rPr>
          <w:rFonts w:eastAsia="MS Gothic"/>
          <w:b/>
          <w:sz w:val="26"/>
          <w:szCs w:val="28"/>
        </w:rPr>
      </w:pPr>
    </w:p>
    <w:p w:rsidR="00B75242" w:rsidRPr="008A4BA0" w:rsidRDefault="00B75242" w:rsidP="001E11B9">
      <w:pPr>
        <w:shd w:val="clear" w:color="auto" w:fill="FFFFFF"/>
        <w:ind w:firstLine="709"/>
        <w:contextualSpacing/>
        <w:jc w:val="both"/>
        <w:textAlignment w:val="baseline"/>
        <w:rPr>
          <w:color w:val="000000"/>
          <w:spacing w:val="2"/>
          <w:sz w:val="26"/>
          <w:szCs w:val="28"/>
          <w:lang w:eastAsia="ru-RU"/>
        </w:rPr>
      </w:pPr>
      <w:r w:rsidRPr="008A4BA0">
        <w:rPr>
          <w:color w:val="000000"/>
          <w:spacing w:val="2"/>
          <w:sz w:val="26"/>
          <w:szCs w:val="28"/>
          <w:lang w:eastAsia="ru-RU"/>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8" w:history="1">
        <w:r w:rsidRPr="008A4BA0">
          <w:rPr>
            <w:color w:val="000000"/>
            <w:spacing w:val="2"/>
            <w:sz w:val="26"/>
            <w:szCs w:val="28"/>
            <w:lang w:eastAsia="ru-RU"/>
          </w:rPr>
          <w:t>Федерального закона от 13 марта 2006 года № 38-ФЗ «О рекламе»</w:t>
        </w:r>
      </w:hyperlink>
      <w:r w:rsidRPr="008A4BA0">
        <w:rPr>
          <w:color w:val="000000"/>
          <w:spacing w:val="2"/>
          <w:sz w:val="26"/>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75242" w:rsidRPr="008A4BA0" w:rsidRDefault="00B75242" w:rsidP="001E11B9">
      <w:pPr>
        <w:shd w:val="clear" w:color="auto" w:fill="FFFFFF"/>
        <w:ind w:firstLine="709"/>
        <w:contextualSpacing/>
        <w:jc w:val="both"/>
        <w:textAlignment w:val="baseline"/>
        <w:rPr>
          <w:color w:val="000000"/>
          <w:spacing w:val="2"/>
          <w:sz w:val="26"/>
          <w:szCs w:val="28"/>
          <w:lang w:eastAsia="ru-RU"/>
        </w:rPr>
      </w:pPr>
      <w:r w:rsidRPr="008A4BA0">
        <w:rPr>
          <w:color w:val="000000"/>
          <w:spacing w:val="2"/>
          <w:sz w:val="26"/>
          <w:szCs w:val="28"/>
          <w:lang w:eastAsia="ru-RU"/>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B75242" w:rsidRPr="008A4BA0" w:rsidRDefault="00B75242" w:rsidP="001E11B9">
      <w:pPr>
        <w:pStyle w:val="ListParagraph"/>
        <w:ind w:left="0" w:firstLine="709"/>
        <w:jc w:val="both"/>
        <w:outlineLvl w:val="1"/>
        <w:rPr>
          <w:sz w:val="26"/>
          <w:szCs w:val="28"/>
        </w:rPr>
      </w:pPr>
      <w:r w:rsidRPr="008A4BA0">
        <w:rPr>
          <w:color w:val="000000"/>
          <w:spacing w:val="2"/>
          <w:sz w:val="26"/>
          <w:szCs w:val="28"/>
          <w:lang w:eastAsia="ru-RU"/>
        </w:rPr>
        <w:t xml:space="preserve">101. </w:t>
      </w:r>
      <w:r w:rsidRPr="008A4BA0">
        <w:rPr>
          <w:sz w:val="26"/>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B75242" w:rsidRPr="008A4BA0" w:rsidRDefault="00B75242" w:rsidP="001E11B9">
      <w:pPr>
        <w:shd w:val="clear" w:color="auto" w:fill="FFFFFF"/>
        <w:ind w:firstLine="709"/>
        <w:contextualSpacing/>
        <w:jc w:val="both"/>
        <w:textAlignment w:val="baseline"/>
        <w:rPr>
          <w:color w:val="000000"/>
          <w:spacing w:val="2"/>
          <w:sz w:val="26"/>
          <w:szCs w:val="28"/>
          <w:lang w:eastAsia="ru-RU"/>
        </w:rPr>
      </w:pPr>
      <w:r w:rsidRPr="008A4BA0">
        <w:rPr>
          <w:color w:val="000000"/>
          <w:spacing w:val="2"/>
          <w:sz w:val="26"/>
          <w:szCs w:val="28"/>
          <w:lang w:eastAsia="ru-RU"/>
        </w:rPr>
        <w:t>102. На глухих фасадах зданий разрешается размещение рекламных конструкций в количестве не более 4 штук.</w:t>
      </w:r>
    </w:p>
    <w:p w:rsidR="00B75242" w:rsidRPr="008A4BA0" w:rsidRDefault="00B75242" w:rsidP="001E11B9">
      <w:pPr>
        <w:shd w:val="clear" w:color="auto" w:fill="FFFFFF"/>
        <w:ind w:firstLine="709"/>
        <w:contextualSpacing/>
        <w:jc w:val="both"/>
        <w:textAlignment w:val="baseline"/>
        <w:rPr>
          <w:color w:val="000000"/>
          <w:spacing w:val="2"/>
          <w:sz w:val="26"/>
          <w:szCs w:val="28"/>
          <w:lang w:eastAsia="ru-RU"/>
        </w:rPr>
      </w:pPr>
      <w:r w:rsidRPr="008A4BA0">
        <w:rPr>
          <w:color w:val="000000"/>
          <w:spacing w:val="2"/>
          <w:sz w:val="26"/>
          <w:szCs w:val="28"/>
          <w:lang w:eastAsia="ru-RU"/>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sz w:val="26"/>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sz w:val="26"/>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75242" w:rsidRPr="008A4BA0" w:rsidRDefault="00B75242" w:rsidP="001E11B9">
      <w:pPr>
        <w:pStyle w:val="ListParagraph"/>
        <w:ind w:left="0" w:firstLine="709"/>
        <w:jc w:val="both"/>
        <w:outlineLvl w:val="1"/>
        <w:rPr>
          <w:rFonts w:eastAsia="MS Gothic"/>
          <w:sz w:val="26"/>
          <w:szCs w:val="28"/>
        </w:rPr>
      </w:pPr>
      <w:bookmarkStart w:id="31" w:name="_Toc402276788"/>
    </w:p>
    <w:p w:rsidR="00B75242" w:rsidRDefault="00B75242" w:rsidP="001E11B9">
      <w:pPr>
        <w:pStyle w:val="ListParagraph"/>
        <w:ind w:left="0" w:firstLine="709"/>
        <w:jc w:val="center"/>
        <w:outlineLvl w:val="1"/>
        <w:rPr>
          <w:rFonts w:eastAsia="MS Gothic"/>
          <w:b/>
          <w:color w:val="000000"/>
          <w:sz w:val="26"/>
          <w:szCs w:val="28"/>
        </w:rPr>
      </w:pPr>
      <w:r w:rsidRPr="008A4BA0">
        <w:rPr>
          <w:rFonts w:eastAsia="MS Gothic"/>
          <w:b/>
          <w:color w:val="000000"/>
          <w:sz w:val="26"/>
          <w:szCs w:val="28"/>
        </w:rPr>
        <w:t>Основные требования к размещению некапитальных объектов</w:t>
      </w:r>
      <w:bookmarkEnd w:id="31"/>
    </w:p>
    <w:p w:rsidR="00B75242" w:rsidRPr="008A4BA0" w:rsidRDefault="00B75242" w:rsidP="001E11B9">
      <w:pPr>
        <w:pStyle w:val="ListParagraph"/>
        <w:ind w:left="0" w:firstLine="709"/>
        <w:jc w:val="center"/>
        <w:outlineLvl w:val="1"/>
        <w:rPr>
          <w:rFonts w:eastAsia="MS Gothic"/>
          <w:b/>
          <w:color w:val="000000"/>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75242" w:rsidRPr="008A4BA0" w:rsidRDefault="00B75242" w:rsidP="001E11B9">
      <w:pPr>
        <w:pStyle w:val="ListParagraph"/>
        <w:widowControl w:val="0"/>
        <w:autoSpaceDE w:val="0"/>
        <w:autoSpaceDN w:val="0"/>
        <w:adjustRightInd w:val="0"/>
        <w:ind w:left="0" w:firstLine="709"/>
        <w:jc w:val="both"/>
        <w:rPr>
          <w:color w:val="000000"/>
          <w:sz w:val="26"/>
          <w:szCs w:val="28"/>
        </w:rPr>
      </w:pPr>
      <w:r w:rsidRPr="008A4BA0">
        <w:rPr>
          <w:sz w:val="26"/>
          <w:szCs w:val="28"/>
        </w:rPr>
        <w:t xml:space="preserve">110. </w:t>
      </w:r>
      <w:r w:rsidRPr="008A4BA0">
        <w:rPr>
          <w:color w:val="000000"/>
          <w:sz w:val="26"/>
          <w:szCs w:val="28"/>
        </w:rPr>
        <w:t xml:space="preserve">Не допускается размещение некапитальных объектов в арках зданий, на газонах </w:t>
      </w:r>
      <w:r w:rsidRPr="008A4BA0">
        <w:rPr>
          <w:color w:val="000000"/>
          <w:sz w:val="26"/>
          <w:szCs w:val="28"/>
          <w:shd w:val="clear" w:color="auto" w:fill="FFFFFF"/>
        </w:rPr>
        <w:t>(без устройства специального настила),</w:t>
      </w:r>
      <w:r w:rsidRPr="008A4BA0">
        <w:rPr>
          <w:color w:val="000000"/>
          <w:sz w:val="26"/>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8A4BA0">
        <w:rPr>
          <w:color w:val="000000"/>
          <w:sz w:val="26"/>
          <w:szCs w:val="28"/>
          <w:shd w:val="clear" w:color="auto" w:fill="FFFFFF"/>
        </w:rPr>
        <w:t>5</w:t>
      </w:r>
      <w:r w:rsidRPr="008A4BA0">
        <w:rPr>
          <w:color w:val="000000"/>
          <w:sz w:val="26"/>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Pr="008A4BA0">
        <w:rPr>
          <w:color w:val="000000"/>
          <w:sz w:val="26"/>
          <w:szCs w:val="28"/>
        </w:rPr>
        <w:t>ешней границы кроны кустарника.</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color w:val="000000"/>
          <w:sz w:val="26"/>
          <w:szCs w:val="28"/>
        </w:rPr>
        <w:t xml:space="preserve">111. </w:t>
      </w:r>
      <w:r w:rsidRPr="008A4BA0">
        <w:rPr>
          <w:sz w:val="26"/>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B75242" w:rsidRPr="008A4BA0" w:rsidRDefault="00B75242" w:rsidP="001E11B9">
      <w:pPr>
        <w:pStyle w:val="ListParagraph"/>
        <w:widowControl w:val="0"/>
        <w:autoSpaceDE w:val="0"/>
        <w:autoSpaceDN w:val="0"/>
        <w:adjustRightInd w:val="0"/>
        <w:ind w:left="0" w:firstLine="709"/>
        <w:jc w:val="both"/>
        <w:rPr>
          <w:color w:val="000000"/>
          <w:sz w:val="26"/>
          <w:szCs w:val="28"/>
        </w:rPr>
      </w:pPr>
      <w:r w:rsidRPr="008A4BA0">
        <w:rPr>
          <w:color w:val="000000"/>
          <w:sz w:val="26"/>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75242" w:rsidRPr="008A4BA0" w:rsidRDefault="00B75242" w:rsidP="001E11B9">
      <w:pPr>
        <w:pStyle w:val="ListParagraph"/>
        <w:widowControl w:val="0"/>
        <w:autoSpaceDE w:val="0"/>
        <w:autoSpaceDN w:val="0"/>
        <w:adjustRightInd w:val="0"/>
        <w:ind w:left="0" w:firstLine="709"/>
        <w:jc w:val="both"/>
        <w:rPr>
          <w:color w:val="000000"/>
          <w:sz w:val="26"/>
          <w:szCs w:val="28"/>
        </w:rPr>
      </w:pPr>
    </w:p>
    <w:p w:rsidR="00B75242" w:rsidRDefault="00B75242" w:rsidP="001E11B9">
      <w:pPr>
        <w:pStyle w:val="ListParagraph"/>
        <w:widowControl w:val="0"/>
        <w:autoSpaceDE w:val="0"/>
        <w:autoSpaceDN w:val="0"/>
        <w:adjustRightInd w:val="0"/>
        <w:ind w:left="0" w:firstLine="709"/>
        <w:jc w:val="center"/>
        <w:rPr>
          <w:b/>
          <w:sz w:val="26"/>
          <w:szCs w:val="28"/>
        </w:rPr>
      </w:pPr>
      <w:r w:rsidRPr="008A4BA0">
        <w:rPr>
          <w:b/>
          <w:sz w:val="26"/>
          <w:szCs w:val="28"/>
        </w:rPr>
        <w:t>Сезонные (летние) кафе</w:t>
      </w:r>
      <w:bookmarkEnd w:id="32"/>
      <w:r w:rsidRPr="008A4BA0">
        <w:rPr>
          <w:rStyle w:val="FootnoteReference"/>
          <w:b/>
          <w:sz w:val="26"/>
          <w:szCs w:val="28"/>
        </w:rPr>
        <w:footnoteReference w:id="2"/>
      </w:r>
    </w:p>
    <w:p w:rsidR="00B75242" w:rsidRPr="008A4BA0" w:rsidRDefault="00B75242" w:rsidP="001E11B9">
      <w:pPr>
        <w:pStyle w:val="ListParagraph"/>
        <w:widowControl w:val="0"/>
        <w:autoSpaceDE w:val="0"/>
        <w:autoSpaceDN w:val="0"/>
        <w:adjustRightInd w:val="0"/>
        <w:ind w:left="0" w:firstLine="709"/>
        <w:jc w:val="center"/>
        <w:rPr>
          <w:b/>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115. Не допускается размещение сезонных (летних) кафе: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117. При необходимости проведения аварийных работ уведомление производится незамедлительно.</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119. При обустройстве сезонных (летних) кафе используются сборно-разборные (легковозводимые) конструкции, элементы оборудования.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121. При оборудовании сезонных (летних) кафе не допускается: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прокладка подземных инженерных коммуникаций и проведение строительно-монтажных работ капитального характера;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122. Допускается размещение элементов оборудования сезонного (летнего) кафе с заглублением элементов их крепления до 0,30 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8A4BA0" w:rsidDel="007D339D">
        <w:rPr>
          <w:sz w:val="26"/>
          <w:szCs w:val="28"/>
        </w:rPr>
        <w:t xml:space="preserve"> </w:t>
      </w:r>
      <w:r w:rsidRPr="008A4BA0">
        <w:rPr>
          <w:sz w:val="26"/>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Конструкции декоративных ограждений не должны содержать элементов, создающих угрозу получения травм.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127. Элементы озеленения, используемые при обустройстве сезонного (летнего) кафе, должны быть устойчивыми.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131. При эксплуатации сезонного (летнего) кафе не допускается: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использование осветительных приборов вблизи окон жилых помещений в случае прямого попадания на окна световых лучей.</w:t>
      </w:r>
    </w:p>
    <w:p w:rsidR="00B75242" w:rsidRPr="008A4BA0" w:rsidRDefault="00B75242" w:rsidP="001E11B9">
      <w:pPr>
        <w:ind w:firstLine="709"/>
        <w:contextualSpacing/>
        <w:jc w:val="both"/>
        <w:outlineLvl w:val="1"/>
        <w:rPr>
          <w:rFonts w:eastAsia="MS Gothic"/>
          <w:sz w:val="26"/>
          <w:szCs w:val="28"/>
        </w:rPr>
      </w:pPr>
      <w:bookmarkStart w:id="33" w:name="_Toc402276790"/>
    </w:p>
    <w:p w:rsidR="00B75242" w:rsidRPr="008A4BA0" w:rsidRDefault="00B75242" w:rsidP="001E11B9">
      <w:pPr>
        <w:ind w:firstLine="709"/>
        <w:contextualSpacing/>
        <w:jc w:val="center"/>
        <w:outlineLvl w:val="1"/>
        <w:rPr>
          <w:rFonts w:eastAsia="MS Gothic"/>
          <w:b/>
          <w:sz w:val="26"/>
          <w:szCs w:val="28"/>
        </w:rPr>
      </w:pPr>
      <w:r w:rsidRPr="008A4BA0">
        <w:rPr>
          <w:rFonts w:eastAsia="MS Gothic"/>
          <w:b/>
          <w:sz w:val="26"/>
          <w:szCs w:val="28"/>
        </w:rPr>
        <w:t>Требования к установке ограждений (заборов)</w:t>
      </w:r>
      <w:bookmarkEnd w:id="33"/>
    </w:p>
    <w:p w:rsidR="00B75242" w:rsidRPr="008A4BA0" w:rsidRDefault="00B75242" w:rsidP="001E11B9">
      <w:pPr>
        <w:pStyle w:val="ListParagraph"/>
        <w:widowControl w:val="0"/>
        <w:autoSpaceDE w:val="0"/>
        <w:autoSpaceDN w:val="0"/>
        <w:adjustRightInd w:val="0"/>
        <w:ind w:left="0"/>
        <w:jc w:val="both"/>
        <w:rPr>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При установке ограждений необходимо учитывать следующее: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прочность, обеспечивающую защиту пешеходов от наезда автомобилей;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модульность, позволяющая создавать конструкции любой формы;</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наличие светоотражающих элементов, в местах возможного наезда автомобиля;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расположение ограды не далее 10 см от края газона;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использование нейтральных цветов или естественного цвета используемого материала.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137. Установка ограждений из бытовых отходов и их элементов не допускается.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75242" w:rsidRPr="008A4BA0" w:rsidRDefault="00B75242" w:rsidP="001E11B9">
      <w:pPr>
        <w:pStyle w:val="ListParagraph"/>
        <w:widowControl w:val="0"/>
        <w:ind w:left="0" w:firstLine="709"/>
        <w:jc w:val="both"/>
        <w:rPr>
          <w:sz w:val="26"/>
          <w:szCs w:val="28"/>
        </w:rPr>
      </w:pPr>
      <w:r w:rsidRPr="008A4BA0">
        <w:rPr>
          <w:sz w:val="26"/>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75242" w:rsidRPr="008A4BA0" w:rsidRDefault="00B75242" w:rsidP="001E11B9">
      <w:pPr>
        <w:pStyle w:val="ListParagraph"/>
        <w:widowControl w:val="0"/>
        <w:autoSpaceDE w:val="0"/>
        <w:autoSpaceDN w:val="0"/>
        <w:adjustRightInd w:val="0"/>
        <w:ind w:left="0" w:firstLine="709"/>
        <w:jc w:val="both"/>
        <w:rPr>
          <w:sz w:val="26"/>
          <w:szCs w:val="28"/>
        </w:rPr>
      </w:pPr>
    </w:p>
    <w:p w:rsidR="00B75242" w:rsidRDefault="00B75242" w:rsidP="001E11B9">
      <w:pPr>
        <w:pStyle w:val="ListParagraph"/>
        <w:ind w:left="0" w:firstLine="709"/>
        <w:jc w:val="center"/>
        <w:outlineLvl w:val="1"/>
        <w:rPr>
          <w:rFonts w:eastAsia="MS Gothic"/>
          <w:b/>
          <w:color w:val="000000"/>
          <w:sz w:val="26"/>
          <w:szCs w:val="28"/>
        </w:rPr>
      </w:pPr>
      <w:bookmarkStart w:id="34" w:name="_Toc402276791"/>
      <w:r w:rsidRPr="008A4BA0">
        <w:rPr>
          <w:rFonts w:eastAsia="MS Gothic"/>
          <w:b/>
          <w:color w:val="000000"/>
          <w:sz w:val="26"/>
          <w:szCs w:val="28"/>
        </w:rPr>
        <w:t xml:space="preserve">Основные требования к элементам </w:t>
      </w:r>
      <w:bookmarkEnd w:id="34"/>
      <w:r w:rsidRPr="008A4BA0">
        <w:rPr>
          <w:rFonts w:eastAsia="MS Gothic"/>
          <w:b/>
          <w:color w:val="000000"/>
          <w:sz w:val="26"/>
          <w:szCs w:val="28"/>
        </w:rPr>
        <w:t>объектов капитального строительства</w:t>
      </w:r>
    </w:p>
    <w:p w:rsidR="00B75242" w:rsidRPr="008A4BA0" w:rsidRDefault="00B75242" w:rsidP="001E11B9">
      <w:pPr>
        <w:pStyle w:val="ListParagraph"/>
        <w:ind w:left="0" w:firstLine="709"/>
        <w:jc w:val="center"/>
        <w:outlineLvl w:val="1"/>
        <w:rPr>
          <w:rFonts w:eastAsia="MS Gothic"/>
          <w:b/>
          <w:color w:val="000000"/>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141. Объекты капитального строительства должны быть оборудованы номерными, указательными и домовыми знаками (далее – домовые знаки).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144. Не допускается: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производить окраску фасадов объектов капитального строительства без предварительного восстановления архитектурных деталей;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самовольное переоборудование балконов и лоджий без соответствующего разрешения;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B75242" w:rsidRPr="008A4BA0" w:rsidRDefault="00B75242" w:rsidP="001E11B9">
      <w:pPr>
        <w:pStyle w:val="ListParagraph"/>
        <w:widowControl w:val="0"/>
        <w:autoSpaceDE w:val="0"/>
        <w:autoSpaceDN w:val="0"/>
        <w:adjustRightInd w:val="0"/>
        <w:ind w:left="0" w:firstLine="709"/>
        <w:jc w:val="both"/>
        <w:rPr>
          <w:b/>
          <w:color w:val="000000"/>
          <w:sz w:val="26"/>
          <w:szCs w:val="28"/>
        </w:rPr>
      </w:pPr>
    </w:p>
    <w:p w:rsidR="00B75242" w:rsidRPr="008A4BA0" w:rsidRDefault="00B75242" w:rsidP="001E11B9">
      <w:pPr>
        <w:pStyle w:val="ListParagraph"/>
        <w:ind w:left="0" w:firstLine="709"/>
        <w:jc w:val="center"/>
        <w:outlineLvl w:val="1"/>
        <w:rPr>
          <w:rFonts w:eastAsia="MS Gothic"/>
          <w:b/>
          <w:color w:val="000000"/>
          <w:sz w:val="26"/>
          <w:szCs w:val="28"/>
        </w:rPr>
      </w:pPr>
      <w:bookmarkStart w:id="35" w:name="_Toc402276793"/>
      <w:r w:rsidRPr="008A4BA0">
        <w:rPr>
          <w:rFonts w:eastAsia="MS Gothic"/>
          <w:b/>
          <w:sz w:val="26"/>
          <w:szCs w:val="28"/>
        </w:rPr>
        <w:t>Основные требования к установке малых архитектурных форм</w:t>
      </w:r>
      <w:bookmarkEnd w:id="35"/>
      <w:r w:rsidRPr="008A4BA0">
        <w:rPr>
          <w:rFonts w:eastAsia="MS Gothic"/>
          <w:b/>
          <w:sz w:val="26"/>
          <w:szCs w:val="28"/>
        </w:rPr>
        <w:t xml:space="preserve"> и оборудования</w:t>
      </w:r>
      <w:r w:rsidRPr="008A4BA0">
        <w:rPr>
          <w:rFonts w:eastAsia="MS Gothic"/>
          <w:b/>
          <w:color w:val="000000"/>
          <w:sz w:val="26"/>
          <w:szCs w:val="28"/>
        </w:rPr>
        <w:t>, устройства для оформления озеленения</w:t>
      </w:r>
    </w:p>
    <w:p w:rsidR="00B75242" w:rsidRPr="008A4BA0" w:rsidRDefault="00B75242" w:rsidP="001E11B9">
      <w:pPr>
        <w:pStyle w:val="ListParagraph"/>
        <w:ind w:left="0" w:firstLine="709"/>
        <w:jc w:val="both"/>
        <w:outlineLvl w:val="1"/>
        <w:rPr>
          <w:rFonts w:eastAsia="MS Gothic"/>
          <w:b/>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150. Контейнеры – специальные кадки, ящики и иные емкости, применяемые для высадки в них зеленых насаждений.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151. Цветочницы, вазоны – небольшие емкости с растительным грунтом, в которые высаживаются цветочные растения.</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 xml:space="preserve">152. Высота цветочниц (вазонов) должна обеспечивать предотвращение случайного наезда автомобилей и попадания мусора. </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Дизайн (цвет, форма) цветочниц (вазонов) не должна отвлекать внимание от растений.</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B75242" w:rsidRPr="008A4BA0" w:rsidRDefault="00B75242" w:rsidP="001E11B9">
      <w:pPr>
        <w:pStyle w:val="ListParagraph"/>
        <w:ind w:left="0" w:firstLine="709"/>
        <w:jc w:val="both"/>
        <w:outlineLvl w:val="1"/>
        <w:rPr>
          <w:rFonts w:eastAsia="MS Gothic"/>
          <w:b/>
          <w:sz w:val="26"/>
          <w:szCs w:val="28"/>
        </w:rPr>
      </w:pPr>
      <w:bookmarkStart w:id="36" w:name="_Toc402276795"/>
    </w:p>
    <w:p w:rsidR="00B75242" w:rsidRDefault="00B75242" w:rsidP="001E11B9">
      <w:pPr>
        <w:pStyle w:val="ListParagraph"/>
        <w:ind w:left="0" w:firstLine="709"/>
        <w:jc w:val="center"/>
        <w:outlineLvl w:val="1"/>
        <w:rPr>
          <w:rFonts w:eastAsia="MS Gothic"/>
          <w:b/>
          <w:color w:val="000000"/>
          <w:sz w:val="26"/>
          <w:szCs w:val="28"/>
        </w:rPr>
      </w:pPr>
      <w:bookmarkStart w:id="37" w:name="_Toc402276796"/>
      <w:bookmarkEnd w:id="36"/>
      <w:r w:rsidRPr="008A4BA0">
        <w:rPr>
          <w:rFonts w:eastAsia="MS Gothic"/>
          <w:b/>
          <w:color w:val="000000"/>
          <w:sz w:val="26"/>
          <w:szCs w:val="28"/>
        </w:rPr>
        <w:t>Уличное коммунально-бытовое оборудование</w:t>
      </w:r>
      <w:bookmarkEnd w:id="37"/>
    </w:p>
    <w:p w:rsidR="00B75242" w:rsidRPr="008A4BA0" w:rsidRDefault="00B75242" w:rsidP="001E11B9">
      <w:pPr>
        <w:pStyle w:val="ListParagraph"/>
        <w:ind w:left="0" w:firstLine="709"/>
        <w:jc w:val="center"/>
        <w:outlineLvl w:val="1"/>
        <w:rPr>
          <w:rFonts w:eastAsia="MS Gothic"/>
          <w:b/>
          <w:color w:val="000000"/>
          <w:sz w:val="26"/>
          <w:szCs w:val="28"/>
        </w:rPr>
      </w:pP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B75242" w:rsidRPr="008A4BA0" w:rsidRDefault="00B75242" w:rsidP="001E11B9">
      <w:pPr>
        <w:pStyle w:val="ListParagraph"/>
        <w:widowControl w:val="0"/>
        <w:autoSpaceDE w:val="0"/>
        <w:autoSpaceDN w:val="0"/>
        <w:adjustRightInd w:val="0"/>
        <w:ind w:left="0" w:firstLine="709"/>
        <w:jc w:val="both"/>
        <w:rPr>
          <w:sz w:val="26"/>
          <w:szCs w:val="28"/>
        </w:rPr>
      </w:pPr>
      <w:r w:rsidRPr="008A4BA0">
        <w:rPr>
          <w:sz w:val="26"/>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B75242" w:rsidRPr="008A4BA0" w:rsidRDefault="00B75242" w:rsidP="001E11B9">
      <w:pPr>
        <w:pStyle w:val="ListParagraph"/>
        <w:ind w:left="0" w:firstLine="709"/>
        <w:jc w:val="both"/>
        <w:outlineLvl w:val="1"/>
        <w:rPr>
          <w:rFonts w:eastAsia="MS Gothic"/>
          <w:b/>
          <w:sz w:val="26"/>
          <w:szCs w:val="28"/>
        </w:rPr>
      </w:pPr>
      <w:bookmarkStart w:id="38" w:name="_Toc402276797"/>
    </w:p>
    <w:p w:rsidR="00B75242" w:rsidRDefault="00B75242" w:rsidP="001E11B9">
      <w:pPr>
        <w:pStyle w:val="ListParagraph"/>
        <w:ind w:left="0" w:firstLine="709"/>
        <w:jc w:val="center"/>
        <w:outlineLvl w:val="1"/>
        <w:rPr>
          <w:rFonts w:eastAsia="MS Gothic"/>
          <w:b/>
          <w:sz w:val="26"/>
          <w:szCs w:val="28"/>
        </w:rPr>
      </w:pPr>
      <w:bookmarkStart w:id="39" w:name="Par171"/>
      <w:bookmarkStart w:id="40" w:name="Par176"/>
      <w:bookmarkStart w:id="41" w:name="Par509"/>
      <w:bookmarkStart w:id="42" w:name="_Toc402276800"/>
      <w:bookmarkEnd w:id="38"/>
      <w:bookmarkEnd w:id="39"/>
      <w:bookmarkEnd w:id="40"/>
      <w:bookmarkEnd w:id="41"/>
      <w:r w:rsidRPr="008A4BA0">
        <w:rPr>
          <w:rFonts w:eastAsia="MS Gothic"/>
          <w:b/>
          <w:sz w:val="26"/>
          <w:szCs w:val="28"/>
        </w:rPr>
        <w:t>Общие требования к зонам отдыха</w:t>
      </w:r>
    </w:p>
    <w:p w:rsidR="00B75242" w:rsidRPr="008A4BA0" w:rsidRDefault="00B75242" w:rsidP="001E11B9">
      <w:pPr>
        <w:pStyle w:val="ListParagraph"/>
        <w:ind w:left="0" w:firstLine="709"/>
        <w:jc w:val="center"/>
        <w:outlineLvl w:val="1"/>
        <w:rPr>
          <w:rFonts w:eastAsia="MS Gothic"/>
          <w:b/>
          <w:sz w:val="26"/>
          <w:szCs w:val="28"/>
        </w:rPr>
      </w:pPr>
    </w:p>
    <w:p w:rsidR="00B75242" w:rsidRPr="008A4BA0" w:rsidRDefault="00B75242" w:rsidP="001E11B9">
      <w:pPr>
        <w:pStyle w:val="ListParagraph"/>
        <w:ind w:left="0" w:firstLine="709"/>
        <w:jc w:val="both"/>
        <w:outlineLvl w:val="1"/>
        <w:rPr>
          <w:rFonts w:eastAsia="MS Gothic"/>
          <w:sz w:val="26"/>
          <w:szCs w:val="28"/>
        </w:rPr>
      </w:pPr>
      <w:r w:rsidRPr="008A4BA0">
        <w:rPr>
          <w:rFonts w:eastAsia="MS Gothic"/>
          <w:sz w:val="26"/>
          <w:szCs w:val="28"/>
        </w:rPr>
        <w:t>156. Зоны отдыха – территории, предназначенные и обустроенные для организации активного массового отдыха, купания и рекреации.</w:t>
      </w:r>
    </w:p>
    <w:p w:rsidR="00B75242" w:rsidRPr="008A4BA0" w:rsidRDefault="00B75242" w:rsidP="001E11B9">
      <w:pPr>
        <w:pStyle w:val="ListParagraph"/>
        <w:ind w:left="0" w:firstLine="709"/>
        <w:jc w:val="both"/>
        <w:outlineLvl w:val="1"/>
        <w:rPr>
          <w:rFonts w:eastAsia="MS Gothic"/>
          <w:sz w:val="26"/>
          <w:szCs w:val="28"/>
        </w:rPr>
      </w:pPr>
      <w:r w:rsidRPr="008A4BA0">
        <w:rPr>
          <w:rFonts w:eastAsia="MS Gothic"/>
          <w:sz w:val="26"/>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75242" w:rsidRPr="008A4BA0" w:rsidRDefault="00B75242" w:rsidP="001E11B9">
      <w:pPr>
        <w:pStyle w:val="ListParagraph"/>
        <w:ind w:left="0" w:firstLine="709"/>
        <w:jc w:val="both"/>
        <w:outlineLvl w:val="1"/>
        <w:rPr>
          <w:rFonts w:eastAsia="MS Gothic"/>
          <w:sz w:val="26"/>
          <w:szCs w:val="28"/>
        </w:rPr>
      </w:pPr>
      <w:r w:rsidRPr="008A4BA0">
        <w:rPr>
          <w:rFonts w:eastAsia="MS Gothic"/>
          <w:sz w:val="26"/>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B75242" w:rsidRPr="008A4BA0" w:rsidRDefault="00B75242" w:rsidP="001E11B9">
      <w:pPr>
        <w:pStyle w:val="ListParagraph"/>
        <w:ind w:left="0" w:firstLine="709"/>
        <w:jc w:val="both"/>
        <w:outlineLvl w:val="1"/>
        <w:rPr>
          <w:rFonts w:eastAsia="MS Gothic"/>
          <w:sz w:val="26"/>
          <w:szCs w:val="28"/>
        </w:rPr>
      </w:pPr>
      <w:r w:rsidRPr="008A4BA0">
        <w:rPr>
          <w:rFonts w:eastAsia="MS Gothic"/>
          <w:sz w:val="26"/>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B75242" w:rsidRPr="008A4BA0" w:rsidRDefault="00B75242" w:rsidP="001E11B9">
      <w:pPr>
        <w:pStyle w:val="ListParagraph"/>
        <w:ind w:left="0" w:firstLine="709"/>
        <w:jc w:val="both"/>
        <w:outlineLvl w:val="1"/>
        <w:rPr>
          <w:rFonts w:eastAsia="MS Gothic"/>
          <w:sz w:val="26"/>
          <w:szCs w:val="28"/>
        </w:rPr>
      </w:pPr>
      <w:r w:rsidRPr="008A4BA0">
        <w:rPr>
          <w:rFonts w:eastAsia="MS Gothic"/>
          <w:sz w:val="26"/>
          <w:szCs w:val="28"/>
        </w:rPr>
        <w:t>160. При проектировании озеленения обеспечиваются:</w:t>
      </w:r>
    </w:p>
    <w:p w:rsidR="00B75242" w:rsidRPr="008A4BA0" w:rsidRDefault="00B75242" w:rsidP="001E11B9">
      <w:pPr>
        <w:pStyle w:val="ListParagraph"/>
        <w:ind w:left="0" w:firstLine="709"/>
        <w:jc w:val="both"/>
        <w:outlineLvl w:val="1"/>
        <w:rPr>
          <w:rFonts w:eastAsia="MS Gothic"/>
          <w:sz w:val="26"/>
          <w:szCs w:val="28"/>
        </w:rPr>
      </w:pPr>
      <w:r w:rsidRPr="008A4BA0">
        <w:rPr>
          <w:rFonts w:eastAsia="MS Gothic"/>
          <w:sz w:val="26"/>
          <w:szCs w:val="28"/>
        </w:rPr>
        <w:t>сохранение травяного покрова, древесно-кустарниковой и прибрежной растительности не менее чем на 80% общей площади зоны отдыха;</w:t>
      </w:r>
    </w:p>
    <w:p w:rsidR="00B75242" w:rsidRPr="008A4BA0" w:rsidRDefault="00B75242" w:rsidP="001E11B9">
      <w:pPr>
        <w:pStyle w:val="ListParagraph"/>
        <w:ind w:left="0" w:firstLine="709"/>
        <w:jc w:val="both"/>
        <w:outlineLvl w:val="1"/>
        <w:rPr>
          <w:rFonts w:eastAsia="MS Gothic"/>
          <w:sz w:val="26"/>
          <w:szCs w:val="28"/>
        </w:rPr>
      </w:pPr>
      <w:r w:rsidRPr="008A4BA0">
        <w:rPr>
          <w:rFonts w:eastAsia="MS Gothic"/>
          <w:sz w:val="26"/>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75242" w:rsidRPr="008A4BA0" w:rsidRDefault="00B75242" w:rsidP="001E11B9">
      <w:pPr>
        <w:pStyle w:val="ListParagraph"/>
        <w:ind w:left="0" w:firstLine="709"/>
        <w:jc w:val="both"/>
        <w:outlineLvl w:val="1"/>
        <w:rPr>
          <w:rFonts w:eastAsia="MS Gothic"/>
          <w:sz w:val="26"/>
          <w:szCs w:val="28"/>
        </w:rPr>
      </w:pPr>
      <w:r w:rsidRPr="008A4BA0">
        <w:rPr>
          <w:rFonts w:eastAsia="MS Gothic"/>
          <w:sz w:val="26"/>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B75242" w:rsidRPr="008A4BA0" w:rsidRDefault="00B75242" w:rsidP="001E11B9">
      <w:pPr>
        <w:pStyle w:val="ListParagraph"/>
        <w:ind w:left="0" w:firstLine="709"/>
        <w:jc w:val="both"/>
        <w:outlineLvl w:val="1"/>
        <w:rPr>
          <w:rFonts w:eastAsia="MS Gothic"/>
          <w:sz w:val="26"/>
          <w:szCs w:val="28"/>
        </w:rPr>
      </w:pPr>
      <w:r w:rsidRPr="008A4BA0">
        <w:rPr>
          <w:rFonts w:eastAsia="MS Gothic"/>
          <w:sz w:val="26"/>
          <w:szCs w:val="28"/>
        </w:rPr>
        <w:t>161. Допускается установка передвижного торгового оборудования (торговые тележки «Вода», «Мороженое»).</w:t>
      </w:r>
    </w:p>
    <w:p w:rsidR="00B75242" w:rsidRPr="008A4BA0" w:rsidRDefault="00B75242" w:rsidP="001E11B9">
      <w:pPr>
        <w:pStyle w:val="ListParagraph"/>
        <w:ind w:left="0" w:firstLine="709"/>
        <w:jc w:val="both"/>
        <w:outlineLvl w:val="1"/>
        <w:rPr>
          <w:rFonts w:eastAsia="MS Gothic"/>
          <w:sz w:val="26"/>
          <w:szCs w:val="28"/>
        </w:rPr>
      </w:pPr>
    </w:p>
    <w:bookmarkEnd w:id="42"/>
    <w:p w:rsidR="00B75242" w:rsidRPr="008A4BA0" w:rsidRDefault="00B75242" w:rsidP="001E11B9">
      <w:pPr>
        <w:pStyle w:val="ListParagraph"/>
        <w:widowControl w:val="0"/>
        <w:autoSpaceDE w:val="0"/>
        <w:autoSpaceDN w:val="0"/>
        <w:adjustRightInd w:val="0"/>
        <w:ind w:left="0" w:firstLine="709"/>
        <w:jc w:val="center"/>
        <w:rPr>
          <w:sz w:val="26"/>
          <w:szCs w:val="28"/>
        </w:rPr>
      </w:pPr>
      <w:r w:rsidRPr="008A4BA0">
        <w:rPr>
          <w:b/>
          <w:bCs/>
          <w:sz w:val="26"/>
          <w:szCs w:val="28"/>
          <w:lang w:val="en-US"/>
        </w:rPr>
        <w:t>III</w:t>
      </w:r>
      <w:r w:rsidRPr="008A4BA0">
        <w:rPr>
          <w:b/>
          <w:bCs/>
          <w:sz w:val="26"/>
          <w:szCs w:val="28"/>
        </w:rPr>
        <w:t>. Требования к содержанию объектов благоустройства, зданий, строений, сооружений</w:t>
      </w:r>
    </w:p>
    <w:p w:rsidR="00B75242" w:rsidRPr="008A4BA0" w:rsidRDefault="00B75242" w:rsidP="001E11B9">
      <w:pPr>
        <w:pStyle w:val="ListParagraph"/>
        <w:widowControl w:val="0"/>
        <w:shd w:val="clear" w:color="auto" w:fill="FFFFFF"/>
        <w:suppressAutoHyphens w:val="0"/>
        <w:autoSpaceDE w:val="0"/>
        <w:autoSpaceDN w:val="0"/>
        <w:adjustRightInd w:val="0"/>
        <w:ind w:left="0" w:firstLine="709"/>
        <w:jc w:val="both"/>
        <w:rPr>
          <w:sz w:val="26"/>
          <w:szCs w:val="28"/>
        </w:rPr>
      </w:pPr>
    </w:p>
    <w:p w:rsidR="00B75242" w:rsidRPr="008A4BA0" w:rsidRDefault="00B75242" w:rsidP="001E11B9">
      <w:pPr>
        <w:ind w:firstLine="709"/>
        <w:jc w:val="center"/>
        <w:outlineLvl w:val="1"/>
        <w:rPr>
          <w:b/>
          <w:sz w:val="26"/>
          <w:szCs w:val="28"/>
        </w:rPr>
      </w:pPr>
      <w:bookmarkStart w:id="43" w:name="_Toc402276809"/>
      <w:r w:rsidRPr="008A4BA0">
        <w:rPr>
          <w:rFonts w:eastAsia="MS Gothic"/>
          <w:b/>
          <w:sz w:val="26"/>
          <w:szCs w:val="28"/>
        </w:rPr>
        <w:t>Ввод в эксплуатацию детских, игровых, спортивных (физкультурно-оздоровительных) площадок и их содержание</w:t>
      </w:r>
      <w:bookmarkEnd w:id="43"/>
    </w:p>
    <w:p w:rsidR="00B75242" w:rsidRPr="008A4BA0" w:rsidRDefault="00B75242" w:rsidP="001E11B9">
      <w:pPr>
        <w:tabs>
          <w:tab w:val="left" w:pos="2127"/>
          <w:tab w:val="num" w:pos="2451"/>
        </w:tabs>
        <w:suppressAutoHyphens w:val="0"/>
        <w:ind w:firstLine="709"/>
        <w:contextualSpacing/>
        <w:jc w:val="both"/>
        <w:rPr>
          <w:sz w:val="26"/>
          <w:szCs w:val="28"/>
        </w:rPr>
      </w:pPr>
    </w:p>
    <w:p w:rsidR="00B75242" w:rsidRPr="008A4BA0" w:rsidRDefault="00B75242" w:rsidP="001E11B9">
      <w:pPr>
        <w:tabs>
          <w:tab w:val="left" w:pos="2127"/>
          <w:tab w:val="num" w:pos="2451"/>
        </w:tabs>
        <w:suppressAutoHyphens w:val="0"/>
        <w:ind w:firstLine="709"/>
        <w:contextualSpacing/>
        <w:jc w:val="both"/>
        <w:rPr>
          <w:sz w:val="26"/>
          <w:szCs w:val="28"/>
        </w:rPr>
      </w:pPr>
      <w:r w:rsidRPr="008A4BA0">
        <w:rPr>
          <w:sz w:val="26"/>
          <w:szCs w:val="28"/>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B75242" w:rsidRPr="008A4BA0" w:rsidRDefault="00B75242" w:rsidP="001E11B9">
      <w:pPr>
        <w:tabs>
          <w:tab w:val="left" w:pos="1077"/>
        </w:tabs>
        <w:suppressAutoHyphens w:val="0"/>
        <w:ind w:firstLine="709"/>
        <w:contextualSpacing/>
        <w:jc w:val="both"/>
        <w:rPr>
          <w:sz w:val="26"/>
          <w:szCs w:val="28"/>
        </w:rPr>
      </w:pPr>
      <w:r w:rsidRPr="008A4BA0">
        <w:rPr>
          <w:sz w:val="26"/>
          <w:szCs w:val="28"/>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75242" w:rsidRPr="008A4BA0" w:rsidRDefault="00B75242" w:rsidP="001E11B9">
      <w:pPr>
        <w:tabs>
          <w:tab w:val="left" w:pos="1077"/>
        </w:tabs>
        <w:suppressAutoHyphens w:val="0"/>
        <w:ind w:firstLine="709"/>
        <w:contextualSpacing/>
        <w:jc w:val="both"/>
        <w:rPr>
          <w:sz w:val="26"/>
          <w:szCs w:val="28"/>
        </w:rPr>
      </w:pPr>
      <w:r w:rsidRPr="008A4BA0">
        <w:rPr>
          <w:sz w:val="26"/>
          <w:szCs w:val="28"/>
        </w:rPr>
        <w:t>164.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B75242" w:rsidRPr="008A4BA0" w:rsidRDefault="00B75242" w:rsidP="001E11B9">
      <w:pPr>
        <w:tabs>
          <w:tab w:val="left" w:pos="1077"/>
        </w:tabs>
        <w:suppressAutoHyphens w:val="0"/>
        <w:ind w:firstLine="709"/>
        <w:contextualSpacing/>
        <w:jc w:val="both"/>
        <w:rPr>
          <w:sz w:val="26"/>
          <w:szCs w:val="28"/>
        </w:rPr>
      </w:pPr>
      <w:r w:rsidRPr="008A4BA0">
        <w:rPr>
          <w:sz w:val="26"/>
          <w:szCs w:val="28"/>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B75242" w:rsidRPr="008A4BA0" w:rsidRDefault="00B75242" w:rsidP="001E11B9">
      <w:pPr>
        <w:tabs>
          <w:tab w:val="left" w:pos="900"/>
          <w:tab w:val="left" w:pos="1077"/>
          <w:tab w:val="num" w:pos="2451"/>
        </w:tabs>
        <w:suppressAutoHyphens w:val="0"/>
        <w:ind w:firstLine="709"/>
        <w:contextualSpacing/>
        <w:jc w:val="both"/>
        <w:rPr>
          <w:sz w:val="26"/>
          <w:szCs w:val="28"/>
        </w:rPr>
      </w:pPr>
      <w:r w:rsidRPr="008A4BA0">
        <w:rPr>
          <w:sz w:val="26"/>
          <w:szCs w:val="28"/>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B75242" w:rsidRPr="008A4BA0" w:rsidRDefault="00B75242" w:rsidP="001E11B9">
      <w:pPr>
        <w:tabs>
          <w:tab w:val="left" w:pos="0"/>
        </w:tabs>
        <w:suppressAutoHyphens w:val="0"/>
        <w:ind w:firstLine="709"/>
        <w:contextualSpacing/>
        <w:jc w:val="both"/>
        <w:rPr>
          <w:sz w:val="26"/>
          <w:szCs w:val="28"/>
        </w:rPr>
      </w:pPr>
      <w:r w:rsidRPr="008A4BA0">
        <w:rPr>
          <w:sz w:val="26"/>
          <w:szCs w:val="28"/>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75242" w:rsidRPr="008A4BA0" w:rsidRDefault="00B75242" w:rsidP="001E11B9">
      <w:pPr>
        <w:tabs>
          <w:tab w:val="left" w:pos="0"/>
        </w:tabs>
        <w:suppressAutoHyphens w:val="0"/>
        <w:ind w:firstLine="709"/>
        <w:contextualSpacing/>
        <w:jc w:val="both"/>
        <w:rPr>
          <w:sz w:val="26"/>
          <w:szCs w:val="28"/>
        </w:rPr>
      </w:pPr>
      <w:r w:rsidRPr="008A4BA0">
        <w:rPr>
          <w:sz w:val="26"/>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B75242" w:rsidRPr="008A4BA0" w:rsidRDefault="00B75242" w:rsidP="001E11B9">
      <w:pPr>
        <w:tabs>
          <w:tab w:val="left" w:pos="0"/>
        </w:tabs>
        <w:suppressAutoHyphens w:val="0"/>
        <w:ind w:firstLine="709"/>
        <w:contextualSpacing/>
        <w:jc w:val="both"/>
        <w:rPr>
          <w:sz w:val="26"/>
          <w:szCs w:val="28"/>
        </w:rPr>
      </w:pPr>
      <w:r w:rsidRPr="008A4BA0">
        <w:rPr>
          <w:sz w:val="26"/>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B75242" w:rsidRPr="008A4BA0" w:rsidRDefault="00B75242" w:rsidP="001E11B9">
      <w:pPr>
        <w:tabs>
          <w:tab w:val="left" w:pos="0"/>
        </w:tabs>
        <w:suppressAutoHyphens w:val="0"/>
        <w:ind w:firstLine="709"/>
        <w:contextualSpacing/>
        <w:jc w:val="both"/>
        <w:rPr>
          <w:sz w:val="26"/>
          <w:szCs w:val="28"/>
        </w:rPr>
      </w:pPr>
      <w:r w:rsidRPr="008A4BA0">
        <w:rPr>
          <w:sz w:val="26"/>
          <w:szCs w:val="28"/>
        </w:rPr>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75242" w:rsidRPr="008A4BA0" w:rsidRDefault="00B75242" w:rsidP="001E11B9">
      <w:pPr>
        <w:tabs>
          <w:tab w:val="left" w:pos="0"/>
        </w:tabs>
        <w:suppressAutoHyphens w:val="0"/>
        <w:ind w:firstLine="709"/>
        <w:contextualSpacing/>
        <w:jc w:val="both"/>
        <w:rPr>
          <w:sz w:val="26"/>
          <w:szCs w:val="28"/>
        </w:rPr>
      </w:pPr>
      <w:r w:rsidRPr="008A4BA0">
        <w:rPr>
          <w:sz w:val="26"/>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75242" w:rsidRPr="008A4BA0" w:rsidRDefault="00B75242" w:rsidP="001E11B9">
      <w:pPr>
        <w:widowControl w:val="0"/>
        <w:tabs>
          <w:tab w:val="left" w:pos="993"/>
          <w:tab w:val="left" w:pos="1418"/>
        </w:tabs>
        <w:autoSpaceDE w:val="0"/>
        <w:autoSpaceDN w:val="0"/>
        <w:adjustRightInd w:val="0"/>
        <w:ind w:firstLine="709"/>
        <w:contextualSpacing/>
        <w:jc w:val="both"/>
        <w:rPr>
          <w:sz w:val="26"/>
          <w:szCs w:val="28"/>
        </w:rPr>
      </w:pPr>
      <w:r w:rsidRPr="008A4BA0">
        <w:rPr>
          <w:sz w:val="26"/>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75242" w:rsidRPr="008A4BA0" w:rsidRDefault="00B75242" w:rsidP="001E11B9">
      <w:pPr>
        <w:widowControl w:val="0"/>
        <w:tabs>
          <w:tab w:val="left" w:pos="993"/>
          <w:tab w:val="left" w:pos="1418"/>
        </w:tabs>
        <w:autoSpaceDE w:val="0"/>
        <w:autoSpaceDN w:val="0"/>
        <w:adjustRightInd w:val="0"/>
        <w:ind w:firstLine="709"/>
        <w:contextualSpacing/>
        <w:jc w:val="both"/>
        <w:rPr>
          <w:sz w:val="26"/>
          <w:szCs w:val="28"/>
        </w:rPr>
      </w:pPr>
      <w:r w:rsidRPr="008A4BA0">
        <w:rPr>
          <w:sz w:val="26"/>
          <w:szCs w:val="28"/>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75242" w:rsidRPr="008A4BA0" w:rsidRDefault="00B75242" w:rsidP="001E11B9">
      <w:pPr>
        <w:widowControl w:val="0"/>
        <w:tabs>
          <w:tab w:val="left" w:pos="993"/>
          <w:tab w:val="left" w:pos="1418"/>
        </w:tabs>
        <w:autoSpaceDE w:val="0"/>
        <w:autoSpaceDN w:val="0"/>
        <w:adjustRightInd w:val="0"/>
        <w:ind w:firstLine="709"/>
        <w:contextualSpacing/>
        <w:jc w:val="both"/>
        <w:rPr>
          <w:sz w:val="26"/>
          <w:szCs w:val="28"/>
        </w:rPr>
      </w:pPr>
      <w:r w:rsidRPr="008A4BA0">
        <w:rPr>
          <w:sz w:val="26"/>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B75242" w:rsidRPr="008A4BA0" w:rsidRDefault="00B75242" w:rsidP="001E11B9">
      <w:pPr>
        <w:tabs>
          <w:tab w:val="left" w:pos="1077"/>
        </w:tabs>
        <w:suppressAutoHyphens w:val="0"/>
        <w:ind w:firstLine="709"/>
        <w:contextualSpacing/>
        <w:jc w:val="both"/>
        <w:rPr>
          <w:sz w:val="26"/>
          <w:szCs w:val="28"/>
        </w:rPr>
      </w:pPr>
      <w:r w:rsidRPr="008A4BA0">
        <w:rPr>
          <w:sz w:val="26"/>
          <w:szCs w:val="28"/>
        </w:rPr>
        <w:t>175. Контроль за техническим состоянием оборудования площадок включает:</w:t>
      </w:r>
    </w:p>
    <w:p w:rsidR="00B75242" w:rsidRPr="008A4BA0" w:rsidRDefault="00B75242" w:rsidP="001E11B9">
      <w:pPr>
        <w:tabs>
          <w:tab w:val="left" w:pos="1077"/>
          <w:tab w:val="num" w:pos="2451"/>
        </w:tabs>
        <w:ind w:firstLine="709"/>
        <w:contextualSpacing/>
        <w:jc w:val="both"/>
        <w:rPr>
          <w:sz w:val="26"/>
          <w:szCs w:val="28"/>
        </w:rPr>
      </w:pPr>
      <w:r w:rsidRPr="008A4BA0">
        <w:rPr>
          <w:sz w:val="26"/>
          <w:szCs w:val="28"/>
        </w:rPr>
        <w:t>первичный осмотр и проверку оборудования перед вводом в эксплуатацию;</w:t>
      </w:r>
    </w:p>
    <w:p w:rsidR="00B75242" w:rsidRPr="008A4BA0" w:rsidRDefault="00B75242" w:rsidP="001E11B9">
      <w:pPr>
        <w:tabs>
          <w:tab w:val="left" w:pos="1077"/>
          <w:tab w:val="num" w:pos="2451"/>
        </w:tabs>
        <w:ind w:firstLine="709"/>
        <w:contextualSpacing/>
        <w:jc w:val="both"/>
        <w:rPr>
          <w:sz w:val="26"/>
          <w:szCs w:val="28"/>
        </w:rPr>
      </w:pPr>
      <w:r w:rsidRPr="008A4BA0">
        <w:rPr>
          <w:sz w:val="26"/>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75242" w:rsidRPr="008A4BA0" w:rsidRDefault="00B75242" w:rsidP="001E11B9">
      <w:pPr>
        <w:tabs>
          <w:tab w:val="left" w:pos="1077"/>
          <w:tab w:val="num" w:pos="2451"/>
        </w:tabs>
        <w:ind w:firstLine="709"/>
        <w:contextualSpacing/>
        <w:jc w:val="both"/>
        <w:rPr>
          <w:sz w:val="26"/>
          <w:szCs w:val="28"/>
        </w:rPr>
      </w:pPr>
      <w:r w:rsidRPr="008A4BA0">
        <w:rPr>
          <w:sz w:val="26"/>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75242" w:rsidRPr="008A4BA0" w:rsidRDefault="00B75242" w:rsidP="001E11B9">
      <w:pPr>
        <w:tabs>
          <w:tab w:val="left" w:pos="1077"/>
          <w:tab w:val="num" w:pos="2451"/>
        </w:tabs>
        <w:ind w:firstLine="709"/>
        <w:contextualSpacing/>
        <w:jc w:val="both"/>
        <w:rPr>
          <w:sz w:val="26"/>
          <w:szCs w:val="28"/>
        </w:rPr>
      </w:pPr>
      <w:r w:rsidRPr="008A4BA0">
        <w:rPr>
          <w:sz w:val="26"/>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176. Периодичность регулярного визуального осмотра устанавливает собственник на основе учета условий эксплуатации.</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Визуальный осмотр оборудования площадок, подвергающихся интенсивному использованию, проводится ежедневно.</w:t>
      </w:r>
    </w:p>
    <w:p w:rsidR="00B75242" w:rsidRPr="008A4BA0" w:rsidRDefault="00B75242" w:rsidP="001E11B9">
      <w:pPr>
        <w:tabs>
          <w:tab w:val="left" w:pos="1077"/>
        </w:tabs>
        <w:suppressAutoHyphens w:val="0"/>
        <w:autoSpaceDE w:val="0"/>
        <w:autoSpaceDN w:val="0"/>
        <w:adjustRightInd w:val="0"/>
        <w:ind w:firstLine="709"/>
        <w:contextualSpacing/>
        <w:jc w:val="both"/>
        <w:rPr>
          <w:sz w:val="26"/>
          <w:szCs w:val="28"/>
        </w:rPr>
      </w:pPr>
      <w:r w:rsidRPr="008A4BA0">
        <w:rPr>
          <w:sz w:val="26"/>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B75242" w:rsidRPr="008A4BA0" w:rsidRDefault="00B75242" w:rsidP="001E11B9">
      <w:pPr>
        <w:tabs>
          <w:tab w:val="left" w:pos="1077"/>
        </w:tabs>
        <w:suppressAutoHyphens w:val="0"/>
        <w:autoSpaceDE w:val="0"/>
        <w:autoSpaceDN w:val="0"/>
        <w:adjustRightInd w:val="0"/>
        <w:ind w:firstLine="709"/>
        <w:contextualSpacing/>
        <w:jc w:val="both"/>
        <w:rPr>
          <w:sz w:val="26"/>
          <w:szCs w:val="28"/>
        </w:rPr>
      </w:pPr>
      <w:r w:rsidRPr="008A4BA0">
        <w:rPr>
          <w:sz w:val="26"/>
          <w:szCs w:val="28"/>
        </w:rPr>
        <w:t>178. Основной осмотр проводится раз в год.</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75242" w:rsidRPr="008A4BA0" w:rsidRDefault="00B75242" w:rsidP="001E11B9">
      <w:pPr>
        <w:tabs>
          <w:tab w:val="left" w:pos="1077"/>
        </w:tabs>
        <w:suppressAutoHyphens w:val="0"/>
        <w:ind w:firstLine="709"/>
        <w:contextualSpacing/>
        <w:jc w:val="both"/>
        <w:rPr>
          <w:sz w:val="26"/>
          <w:szCs w:val="28"/>
        </w:rPr>
      </w:pPr>
      <w:r w:rsidRPr="008A4BA0">
        <w:rPr>
          <w:sz w:val="26"/>
          <w:szCs w:val="28"/>
        </w:rPr>
        <w:t>179.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75242" w:rsidRPr="008A4BA0" w:rsidRDefault="00B75242" w:rsidP="001E11B9">
      <w:pPr>
        <w:tabs>
          <w:tab w:val="left" w:pos="1077"/>
        </w:tabs>
        <w:suppressAutoHyphens w:val="0"/>
        <w:ind w:firstLine="709"/>
        <w:contextualSpacing/>
        <w:jc w:val="both"/>
        <w:rPr>
          <w:sz w:val="26"/>
          <w:szCs w:val="28"/>
        </w:rPr>
      </w:pPr>
      <w:r w:rsidRPr="008A4BA0">
        <w:rPr>
          <w:sz w:val="26"/>
          <w:szCs w:val="28"/>
        </w:rPr>
        <w:t>180.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182. Вся эксплуатационная документация (паспорт, акт осмотра и проверки, графики осмотров, журнал и т.п.) подлежит постоянному хранению.</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75242" w:rsidRPr="008A4BA0" w:rsidRDefault="00B75242" w:rsidP="001E11B9">
      <w:pPr>
        <w:ind w:firstLine="709"/>
        <w:contextualSpacing/>
        <w:jc w:val="both"/>
        <w:outlineLvl w:val="1"/>
        <w:rPr>
          <w:rFonts w:eastAsia="MS Gothic"/>
          <w:b/>
          <w:sz w:val="26"/>
          <w:szCs w:val="28"/>
        </w:rPr>
      </w:pPr>
      <w:bookmarkStart w:id="44" w:name="_Toc402276810"/>
    </w:p>
    <w:p w:rsidR="00B75242" w:rsidRPr="008A4BA0" w:rsidRDefault="00B75242" w:rsidP="001E11B9">
      <w:pPr>
        <w:ind w:firstLine="709"/>
        <w:contextualSpacing/>
        <w:jc w:val="center"/>
        <w:outlineLvl w:val="1"/>
        <w:rPr>
          <w:rFonts w:eastAsia="MS Gothic"/>
          <w:b/>
          <w:sz w:val="26"/>
          <w:szCs w:val="28"/>
        </w:rPr>
      </w:pPr>
      <w:bookmarkStart w:id="45" w:name="_Toc402276811"/>
      <w:bookmarkEnd w:id="44"/>
      <w:r w:rsidRPr="008A4BA0">
        <w:rPr>
          <w:rFonts w:eastAsia="MS Gothic"/>
          <w:b/>
          <w:sz w:val="26"/>
          <w:szCs w:val="28"/>
        </w:rPr>
        <w:t>Содержание объектов (средств) наружного освещения</w:t>
      </w:r>
      <w:bookmarkEnd w:id="45"/>
    </w:p>
    <w:p w:rsidR="00B75242" w:rsidRPr="008A4BA0" w:rsidRDefault="00B75242" w:rsidP="001E11B9">
      <w:pPr>
        <w:widowControl w:val="0"/>
        <w:autoSpaceDE w:val="0"/>
        <w:autoSpaceDN w:val="0"/>
        <w:adjustRightInd w:val="0"/>
        <w:ind w:firstLine="709"/>
        <w:contextualSpacing/>
        <w:jc w:val="both"/>
        <w:rPr>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185. Все системы уличного, дворового и других видов наружного освещения должны поддерживаться в исправном состоянии.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Опоры сетей наружного освещения не должны иметь отклонение от вертикали более 5 градусов.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75242" w:rsidRPr="008A4BA0" w:rsidRDefault="00B75242" w:rsidP="001E11B9">
      <w:pPr>
        <w:ind w:firstLine="709"/>
        <w:contextualSpacing/>
        <w:jc w:val="both"/>
        <w:outlineLvl w:val="1"/>
        <w:rPr>
          <w:rFonts w:eastAsia="MS Gothic"/>
          <w:sz w:val="26"/>
          <w:szCs w:val="28"/>
        </w:rPr>
      </w:pPr>
      <w:bookmarkStart w:id="46" w:name="_Toc402276812"/>
    </w:p>
    <w:p w:rsidR="00B75242" w:rsidRPr="008A4BA0" w:rsidRDefault="00B75242" w:rsidP="001E11B9">
      <w:pPr>
        <w:ind w:firstLine="709"/>
        <w:contextualSpacing/>
        <w:jc w:val="center"/>
        <w:outlineLvl w:val="1"/>
        <w:rPr>
          <w:rFonts w:eastAsia="MS Gothic"/>
          <w:b/>
          <w:sz w:val="26"/>
          <w:szCs w:val="28"/>
        </w:rPr>
      </w:pPr>
      <w:bookmarkStart w:id="47" w:name="Par228"/>
      <w:bookmarkStart w:id="48" w:name="_Toc402276813"/>
      <w:bookmarkEnd w:id="46"/>
      <w:bookmarkEnd w:id="47"/>
      <w:r w:rsidRPr="008A4BA0">
        <w:rPr>
          <w:rFonts w:eastAsia="MS Gothic"/>
          <w:b/>
          <w:sz w:val="26"/>
          <w:szCs w:val="28"/>
        </w:rPr>
        <w:t>Требования к содержанию ограждений (заборов)</w:t>
      </w:r>
      <w:bookmarkEnd w:id="48"/>
    </w:p>
    <w:p w:rsidR="00B75242" w:rsidRPr="008A4BA0" w:rsidRDefault="00B75242" w:rsidP="001E11B9">
      <w:pPr>
        <w:ind w:firstLine="709"/>
        <w:contextualSpacing/>
        <w:jc w:val="both"/>
        <w:outlineLvl w:val="1"/>
        <w:rPr>
          <w:rFonts w:eastAsia="MS Gothic"/>
          <w:b/>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75242" w:rsidRPr="008A4BA0" w:rsidRDefault="00B75242" w:rsidP="001E11B9">
      <w:pPr>
        <w:ind w:firstLine="709"/>
        <w:contextualSpacing/>
        <w:jc w:val="both"/>
        <w:outlineLvl w:val="1"/>
        <w:rPr>
          <w:rFonts w:eastAsia="MS Gothic"/>
          <w:sz w:val="26"/>
          <w:szCs w:val="28"/>
        </w:rPr>
      </w:pPr>
      <w:bookmarkStart w:id="49" w:name="_Toc402276814"/>
    </w:p>
    <w:p w:rsidR="00B75242" w:rsidRPr="008A4BA0" w:rsidRDefault="00B75242" w:rsidP="001E11B9">
      <w:pPr>
        <w:ind w:firstLine="709"/>
        <w:contextualSpacing/>
        <w:jc w:val="center"/>
        <w:outlineLvl w:val="1"/>
        <w:rPr>
          <w:rFonts w:eastAsia="MS Gothic"/>
          <w:b/>
          <w:sz w:val="26"/>
          <w:szCs w:val="28"/>
        </w:rPr>
      </w:pPr>
      <w:r w:rsidRPr="008A4BA0">
        <w:rPr>
          <w:rFonts w:eastAsia="MS Gothic"/>
          <w:b/>
          <w:sz w:val="26"/>
          <w:szCs w:val="28"/>
        </w:rPr>
        <w:t>Содержание объектов капитального строительства и объектов инфраструктуры</w:t>
      </w:r>
      <w:bookmarkEnd w:id="49"/>
    </w:p>
    <w:p w:rsidR="00B75242" w:rsidRPr="008A4BA0" w:rsidRDefault="00B75242" w:rsidP="001E11B9">
      <w:pPr>
        <w:ind w:firstLine="709"/>
        <w:contextualSpacing/>
        <w:jc w:val="both"/>
        <w:outlineLvl w:val="1"/>
        <w:rPr>
          <w:rFonts w:eastAsia="MS Gothic"/>
          <w:b/>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192. Содержание объектов капитального строительства: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входы, цоколи, витрины должны содержаться в чистоте и исправном состоянии;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домовые знаки должны содержатся в чистоте, их освещение в темное время суток должно быть в исправном состоянии;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мостики для перехода через коммуникации должны быть исправными и содержаться в чистоте;</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 xml:space="preserve">козырьки подъездов, а также кровля должны быть очищены от загрязнений, древесно-кустарниковой и сорной растительности; </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195. Содержание некапитальных сооружений: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окраска некапитальных сооружений должна производиться не реже 1 раза в год, ремонт – по мере необходимости.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 xml:space="preserve">196. Водные устройства должны содержаться в чистоте, в том числе и в период их отключения. </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 xml:space="preserve">Окраска элементов водных устройств должна производиться не реже 1 раза в год, ремонт – по мере необходимости. </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B75242" w:rsidRPr="008A4BA0" w:rsidRDefault="00B75242" w:rsidP="001E11B9">
      <w:pPr>
        <w:widowControl w:val="0"/>
        <w:autoSpaceDE w:val="0"/>
        <w:autoSpaceDN w:val="0"/>
        <w:adjustRightInd w:val="0"/>
        <w:ind w:left="142" w:firstLine="709"/>
        <w:contextualSpacing/>
        <w:jc w:val="both"/>
        <w:rPr>
          <w:sz w:val="26"/>
          <w:szCs w:val="28"/>
        </w:rPr>
      </w:pPr>
    </w:p>
    <w:p w:rsidR="00B75242" w:rsidRPr="008A4BA0" w:rsidRDefault="00B75242" w:rsidP="001E11B9">
      <w:pPr>
        <w:ind w:firstLine="709"/>
        <w:contextualSpacing/>
        <w:jc w:val="center"/>
        <w:outlineLvl w:val="1"/>
        <w:rPr>
          <w:rFonts w:eastAsia="MS Gothic"/>
          <w:b/>
          <w:sz w:val="26"/>
          <w:szCs w:val="28"/>
        </w:rPr>
      </w:pPr>
      <w:bookmarkStart w:id="50" w:name="Par242"/>
      <w:bookmarkStart w:id="51" w:name="_Toc402276815"/>
      <w:bookmarkEnd w:id="50"/>
      <w:r w:rsidRPr="008A4BA0">
        <w:rPr>
          <w:rFonts w:eastAsia="MS Gothic"/>
          <w:b/>
          <w:sz w:val="26"/>
          <w:szCs w:val="28"/>
        </w:rPr>
        <w:t>Содержание зеленых насаждений</w:t>
      </w:r>
      <w:bookmarkEnd w:id="51"/>
    </w:p>
    <w:p w:rsidR="00B75242" w:rsidRPr="008A4BA0" w:rsidRDefault="00B75242" w:rsidP="001E11B9">
      <w:pPr>
        <w:ind w:firstLine="709"/>
        <w:contextualSpacing/>
        <w:jc w:val="both"/>
        <w:outlineLvl w:val="1"/>
        <w:rPr>
          <w:rFonts w:eastAsia="MS Gothic"/>
          <w:b/>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B75242" w:rsidRPr="008A4BA0" w:rsidRDefault="00B75242" w:rsidP="001E11B9">
      <w:pPr>
        <w:pStyle w:val="NoSpacing"/>
        <w:jc w:val="both"/>
        <w:rPr>
          <w:sz w:val="26"/>
          <w:szCs w:val="28"/>
        </w:rPr>
      </w:pPr>
      <w:r w:rsidRPr="008A4BA0">
        <w:rPr>
          <w:sz w:val="26"/>
        </w:rPr>
        <w:tab/>
      </w:r>
      <w:r w:rsidRPr="008A4BA0">
        <w:rPr>
          <w:sz w:val="26"/>
          <w:szCs w:val="28"/>
        </w:rPr>
        <w:t>Владельцы озелененных территорий обязаны:</w:t>
      </w:r>
    </w:p>
    <w:p w:rsidR="00B75242" w:rsidRPr="008A4BA0" w:rsidRDefault="00B75242" w:rsidP="001E11B9">
      <w:pPr>
        <w:pStyle w:val="NoSpacing"/>
        <w:jc w:val="both"/>
        <w:rPr>
          <w:sz w:val="26"/>
          <w:szCs w:val="28"/>
        </w:rPr>
      </w:pPr>
      <w:r w:rsidRPr="008A4BA0">
        <w:rPr>
          <w:sz w:val="26"/>
          <w:szCs w:val="28"/>
        </w:rPr>
        <w:tab/>
        <w:t>обеспечить сохранность насаждений;</w:t>
      </w:r>
    </w:p>
    <w:p w:rsidR="00B75242" w:rsidRPr="008A4BA0" w:rsidRDefault="00B75242" w:rsidP="001E11B9">
      <w:pPr>
        <w:pStyle w:val="NoSpacing"/>
        <w:jc w:val="both"/>
        <w:rPr>
          <w:sz w:val="26"/>
          <w:szCs w:val="28"/>
        </w:rPr>
      </w:pPr>
      <w:r w:rsidRPr="008A4BA0">
        <w:rPr>
          <w:sz w:val="26"/>
          <w:szCs w:val="28"/>
        </w:rPr>
        <w:tab/>
        <w:t>в летнее время и в сухую погоду поливать газоны, цветники, деревья и кустарники;</w:t>
      </w:r>
    </w:p>
    <w:p w:rsidR="00B75242" w:rsidRPr="008A4BA0" w:rsidRDefault="00B75242" w:rsidP="001E11B9">
      <w:pPr>
        <w:pStyle w:val="NoSpacing"/>
        <w:jc w:val="both"/>
        <w:rPr>
          <w:sz w:val="26"/>
          <w:szCs w:val="28"/>
        </w:rPr>
      </w:pPr>
      <w:r w:rsidRPr="008A4BA0">
        <w:rPr>
          <w:sz w:val="26"/>
          <w:szCs w:val="28"/>
        </w:rPr>
        <w:tab/>
        <w:t>не допускать вытаптывания газонов и складирования на них строительных материалов, песка, мусора, снега, сколов льда и т.д.;</w:t>
      </w:r>
    </w:p>
    <w:p w:rsidR="00B75242" w:rsidRPr="008A4BA0" w:rsidRDefault="00B75242" w:rsidP="001E11B9">
      <w:pPr>
        <w:pStyle w:val="NoSpacing"/>
        <w:jc w:val="both"/>
        <w:rPr>
          <w:sz w:val="26"/>
          <w:szCs w:val="28"/>
        </w:rPr>
      </w:pPr>
      <w:r w:rsidRPr="008A4BA0">
        <w:rPr>
          <w:sz w:val="26"/>
          <w:szCs w:val="28"/>
        </w:rPr>
        <w:tab/>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r w:rsidRPr="008A4BA0">
        <w:rPr>
          <w:sz w:val="26"/>
          <w:szCs w:val="28"/>
        </w:rPr>
        <w:br/>
      </w:r>
      <w:r w:rsidRPr="008A4BA0">
        <w:rPr>
          <w:sz w:val="26"/>
          <w:szCs w:val="28"/>
        </w:rPr>
        <w:tab/>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B75242" w:rsidRPr="008A4BA0" w:rsidRDefault="00B75242" w:rsidP="001E11B9">
      <w:pPr>
        <w:pStyle w:val="NoSpacing"/>
        <w:jc w:val="both"/>
        <w:rPr>
          <w:sz w:val="26"/>
          <w:szCs w:val="28"/>
        </w:rPr>
      </w:pPr>
      <w:r w:rsidRPr="008A4BA0">
        <w:rPr>
          <w:sz w:val="26"/>
          <w:szCs w:val="28"/>
        </w:rPr>
        <w:tab/>
        <w:t>при наличии водоемов на озелененных территориях содержать их в чистоте и производить их капитальную очистку не менее одного раза в 10 лет;</w:t>
      </w:r>
    </w:p>
    <w:p w:rsidR="00B75242" w:rsidRPr="008A4BA0" w:rsidRDefault="00B75242" w:rsidP="001E11B9">
      <w:pPr>
        <w:pStyle w:val="NoSpacing"/>
        <w:jc w:val="both"/>
        <w:rPr>
          <w:sz w:val="26"/>
          <w:szCs w:val="28"/>
        </w:rPr>
      </w:pPr>
      <w:r w:rsidRPr="008A4BA0">
        <w:rPr>
          <w:sz w:val="26"/>
          <w:szCs w:val="28"/>
        </w:rPr>
        <w:tab/>
        <w:t>организовывать разъяснительную работу среди населения о необходимости бережного отношения к зеленым насаждениям.</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200. Части деревьев, кустарников с территории удаляются в течение трех суток со дня проведения вырубки.</w:t>
      </w:r>
    </w:p>
    <w:p w:rsidR="00B75242" w:rsidRPr="008A4BA0" w:rsidRDefault="00B75242" w:rsidP="001E11B9">
      <w:pPr>
        <w:ind w:firstLine="709"/>
        <w:contextualSpacing/>
        <w:jc w:val="both"/>
        <w:outlineLvl w:val="1"/>
        <w:rPr>
          <w:rFonts w:eastAsia="MS Gothic"/>
          <w:sz w:val="26"/>
          <w:szCs w:val="28"/>
        </w:rPr>
      </w:pPr>
      <w:bookmarkStart w:id="52" w:name="_Toc402276816"/>
    </w:p>
    <w:p w:rsidR="00B75242" w:rsidRPr="008A4BA0" w:rsidRDefault="00B75242" w:rsidP="001E11B9">
      <w:pPr>
        <w:ind w:firstLine="709"/>
        <w:contextualSpacing/>
        <w:jc w:val="center"/>
        <w:outlineLvl w:val="1"/>
        <w:rPr>
          <w:rFonts w:eastAsia="MS Gothic"/>
          <w:b/>
          <w:sz w:val="26"/>
          <w:szCs w:val="28"/>
        </w:rPr>
      </w:pPr>
      <w:r w:rsidRPr="008A4BA0">
        <w:rPr>
          <w:rFonts w:eastAsia="MS Gothic"/>
          <w:b/>
          <w:sz w:val="26"/>
          <w:szCs w:val="28"/>
        </w:rPr>
        <w:t>Содержание наземных частей линейных сооружений и коммуникаций</w:t>
      </w:r>
      <w:bookmarkEnd w:id="52"/>
    </w:p>
    <w:p w:rsidR="00B75242" w:rsidRPr="008A4BA0" w:rsidRDefault="00B75242" w:rsidP="001E11B9">
      <w:pPr>
        <w:ind w:firstLine="709"/>
        <w:contextualSpacing/>
        <w:jc w:val="both"/>
        <w:outlineLvl w:val="1"/>
        <w:rPr>
          <w:rFonts w:eastAsia="MS Gothic"/>
          <w:b/>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открывать люки колодцев и регулировать запорные устройства на магистралях водопровода, канализации, теплотрасс;</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производить какие-либо работы на данных сетях без разрешения эксплуатирующих организаций;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оставлять колодцы неплотно закрытыми и (или) закрывать разбитыми крышками;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отводить поверхностные воды в систему канализации;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пользоваться пожарными гидрантами в хозяйственных целях;</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производить забор воды от уличных колонок с помощью шлангов;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производить разборку колонок;</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75242" w:rsidRPr="008A4BA0" w:rsidRDefault="00B75242" w:rsidP="001E11B9">
      <w:pPr>
        <w:widowControl w:val="0"/>
        <w:autoSpaceDE w:val="0"/>
        <w:autoSpaceDN w:val="0"/>
        <w:adjustRightInd w:val="0"/>
        <w:ind w:firstLine="709"/>
        <w:contextualSpacing/>
        <w:jc w:val="both"/>
        <w:rPr>
          <w:sz w:val="26"/>
          <w:szCs w:val="28"/>
        </w:rPr>
      </w:pPr>
    </w:p>
    <w:p w:rsidR="00B75242" w:rsidRPr="008A4BA0" w:rsidRDefault="00B75242" w:rsidP="001E11B9">
      <w:pPr>
        <w:ind w:firstLine="709"/>
        <w:contextualSpacing/>
        <w:jc w:val="center"/>
        <w:outlineLvl w:val="1"/>
        <w:rPr>
          <w:rFonts w:eastAsia="MS Gothic"/>
          <w:b/>
          <w:sz w:val="26"/>
          <w:szCs w:val="28"/>
        </w:rPr>
      </w:pPr>
      <w:bookmarkStart w:id="53" w:name="_Toc402276817"/>
      <w:r w:rsidRPr="008A4BA0">
        <w:rPr>
          <w:rFonts w:eastAsia="MS Gothic"/>
          <w:b/>
          <w:sz w:val="26"/>
          <w:szCs w:val="28"/>
        </w:rPr>
        <w:t>Содержание производственных территорий</w:t>
      </w:r>
      <w:bookmarkEnd w:id="53"/>
    </w:p>
    <w:p w:rsidR="00B75242" w:rsidRPr="008A4BA0" w:rsidRDefault="00B75242" w:rsidP="001E11B9">
      <w:pPr>
        <w:widowControl w:val="0"/>
        <w:autoSpaceDE w:val="0"/>
        <w:autoSpaceDN w:val="0"/>
        <w:adjustRightInd w:val="0"/>
        <w:ind w:firstLine="709"/>
        <w:contextualSpacing/>
        <w:jc w:val="both"/>
        <w:rPr>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75242" w:rsidRPr="008A4BA0" w:rsidRDefault="00B75242" w:rsidP="001E11B9">
      <w:pPr>
        <w:ind w:firstLine="709"/>
        <w:contextualSpacing/>
        <w:jc w:val="both"/>
        <w:outlineLvl w:val="1"/>
        <w:rPr>
          <w:rFonts w:eastAsia="MS Gothic"/>
          <w:sz w:val="26"/>
          <w:szCs w:val="28"/>
        </w:rPr>
      </w:pPr>
      <w:bookmarkStart w:id="54" w:name="Par249"/>
      <w:bookmarkStart w:id="55" w:name="Par280"/>
      <w:bookmarkStart w:id="56" w:name="_Toc402276818"/>
      <w:bookmarkEnd w:id="54"/>
      <w:bookmarkEnd w:id="55"/>
    </w:p>
    <w:p w:rsidR="00B75242" w:rsidRPr="008A4BA0" w:rsidRDefault="00B75242" w:rsidP="001E11B9">
      <w:pPr>
        <w:ind w:firstLine="709"/>
        <w:contextualSpacing/>
        <w:jc w:val="center"/>
        <w:outlineLvl w:val="1"/>
        <w:rPr>
          <w:rFonts w:eastAsia="MS Gothic"/>
          <w:b/>
          <w:sz w:val="26"/>
          <w:szCs w:val="28"/>
        </w:rPr>
      </w:pPr>
      <w:r w:rsidRPr="008A4BA0">
        <w:rPr>
          <w:rFonts w:eastAsia="MS Gothic"/>
          <w:b/>
          <w:sz w:val="26"/>
          <w:szCs w:val="28"/>
        </w:rPr>
        <w:t>Содержание частных домовладений, в том числе используемых для временного (сезонного) проживания</w:t>
      </w:r>
      <w:bookmarkEnd w:id="56"/>
    </w:p>
    <w:p w:rsidR="00B75242" w:rsidRPr="008A4BA0" w:rsidRDefault="00B75242" w:rsidP="001E11B9">
      <w:pPr>
        <w:ind w:firstLine="709"/>
        <w:contextualSpacing/>
        <w:jc w:val="both"/>
        <w:outlineLvl w:val="1"/>
        <w:rPr>
          <w:rFonts w:eastAsia="MS Gothic"/>
          <w:b/>
          <w:sz w:val="26"/>
          <w:szCs w:val="28"/>
        </w:rPr>
      </w:pPr>
    </w:p>
    <w:p w:rsidR="00B75242" w:rsidRPr="008A4BA0" w:rsidRDefault="00B75242" w:rsidP="001E11B9">
      <w:pPr>
        <w:ind w:firstLine="709"/>
        <w:contextualSpacing/>
        <w:jc w:val="both"/>
        <w:rPr>
          <w:sz w:val="26"/>
          <w:szCs w:val="28"/>
        </w:rPr>
      </w:pPr>
      <w:r w:rsidRPr="008A4BA0">
        <w:rPr>
          <w:sz w:val="26"/>
          <w:szCs w:val="28"/>
        </w:rPr>
        <w:t>213. Собственники домовладений, в том числе используемых для временного (сезонного) проживания, обязаны:</w:t>
      </w:r>
    </w:p>
    <w:p w:rsidR="00B75242" w:rsidRPr="008A4BA0" w:rsidRDefault="00B75242" w:rsidP="001E11B9">
      <w:pPr>
        <w:tabs>
          <w:tab w:val="left" w:pos="0"/>
        </w:tabs>
        <w:ind w:firstLine="709"/>
        <w:contextualSpacing/>
        <w:jc w:val="both"/>
        <w:rPr>
          <w:sz w:val="26"/>
          <w:szCs w:val="28"/>
        </w:rPr>
      </w:pPr>
      <w:r w:rsidRPr="008A4BA0">
        <w:rPr>
          <w:sz w:val="26"/>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складировать бытовые отходы и мусор в специально оборудованных местах;</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не допускать хранения техники, механизмов, автомобилей, в том числе разукомплектованных, на прилегающей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не допускать производства ремонта или мойки автомобилей, смены масла или технических жидкостей на прилегающей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214. Запрещается сжигание, а также захоронение мусора на территории земельных участков, на которых расположены дома.</w:t>
      </w:r>
    </w:p>
    <w:p w:rsidR="00B75242" w:rsidRPr="008A4BA0" w:rsidRDefault="00B75242" w:rsidP="001E11B9">
      <w:pPr>
        <w:ind w:firstLine="709"/>
        <w:contextualSpacing/>
        <w:jc w:val="both"/>
        <w:outlineLvl w:val="1"/>
        <w:rPr>
          <w:rFonts w:eastAsia="MS Gothic"/>
          <w:sz w:val="26"/>
          <w:szCs w:val="28"/>
        </w:rPr>
      </w:pPr>
      <w:bookmarkStart w:id="57" w:name="Par291"/>
      <w:bookmarkStart w:id="58" w:name="_Toc402276819"/>
      <w:bookmarkEnd w:id="57"/>
    </w:p>
    <w:p w:rsidR="00B75242" w:rsidRPr="008A4BA0" w:rsidRDefault="00B75242" w:rsidP="001E11B9">
      <w:pPr>
        <w:ind w:firstLine="709"/>
        <w:contextualSpacing/>
        <w:jc w:val="center"/>
        <w:outlineLvl w:val="1"/>
        <w:rPr>
          <w:rFonts w:eastAsia="MS Gothic"/>
          <w:b/>
          <w:color w:val="000000"/>
          <w:sz w:val="26"/>
          <w:szCs w:val="28"/>
        </w:rPr>
      </w:pPr>
      <w:r w:rsidRPr="008A4BA0">
        <w:rPr>
          <w:rFonts w:eastAsia="MS Gothic"/>
          <w:b/>
          <w:color w:val="000000"/>
          <w:sz w:val="26"/>
          <w:szCs w:val="28"/>
        </w:rPr>
        <w:t>Содержание территории садоводческих, огороднических и дачных некоммерческих объединений граждан</w:t>
      </w:r>
      <w:bookmarkEnd w:id="58"/>
    </w:p>
    <w:p w:rsidR="00B75242" w:rsidRPr="008A4BA0" w:rsidRDefault="00B75242" w:rsidP="001E11B9">
      <w:pPr>
        <w:ind w:firstLine="709"/>
        <w:contextualSpacing/>
        <w:jc w:val="both"/>
        <w:outlineLvl w:val="1"/>
        <w:rPr>
          <w:rFonts w:eastAsia="MS Gothic"/>
          <w:b/>
          <w:color w:val="000000"/>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B75242" w:rsidRPr="008A4BA0" w:rsidRDefault="00B75242" w:rsidP="001E11B9">
      <w:pPr>
        <w:tabs>
          <w:tab w:val="right" w:pos="10212"/>
        </w:tabs>
        <w:ind w:firstLine="709"/>
        <w:contextualSpacing/>
        <w:jc w:val="center"/>
        <w:rPr>
          <w:sz w:val="26"/>
          <w:szCs w:val="28"/>
        </w:rPr>
      </w:pPr>
    </w:p>
    <w:p w:rsidR="00B75242" w:rsidRPr="008A4BA0" w:rsidRDefault="00B75242" w:rsidP="001E11B9">
      <w:pPr>
        <w:tabs>
          <w:tab w:val="right" w:pos="10212"/>
        </w:tabs>
        <w:ind w:firstLine="709"/>
        <w:contextualSpacing/>
        <w:jc w:val="center"/>
        <w:rPr>
          <w:b/>
          <w:bCs/>
          <w:sz w:val="26"/>
          <w:szCs w:val="28"/>
        </w:rPr>
      </w:pPr>
      <w:r w:rsidRPr="008A4BA0">
        <w:rPr>
          <w:b/>
          <w:bCs/>
          <w:sz w:val="26"/>
          <w:szCs w:val="28"/>
          <w:lang w:val="en-US"/>
        </w:rPr>
        <w:t>IV</w:t>
      </w:r>
      <w:r w:rsidRPr="008A4BA0">
        <w:rPr>
          <w:b/>
          <w:bCs/>
          <w:sz w:val="26"/>
          <w:szCs w:val="28"/>
        </w:rPr>
        <w:t>. Обеспечение чистоты и порядка в сельском поселении. Правила организации и производства уборочных работ</w:t>
      </w:r>
    </w:p>
    <w:p w:rsidR="00B75242" w:rsidRPr="008A4BA0" w:rsidRDefault="00B75242" w:rsidP="001E11B9">
      <w:pPr>
        <w:tabs>
          <w:tab w:val="right" w:pos="10212"/>
        </w:tabs>
        <w:ind w:firstLine="709"/>
        <w:contextualSpacing/>
        <w:jc w:val="center"/>
        <w:rPr>
          <w:bCs/>
          <w:sz w:val="26"/>
          <w:szCs w:val="28"/>
        </w:rPr>
      </w:pPr>
    </w:p>
    <w:p w:rsidR="00B75242" w:rsidRPr="008A4BA0" w:rsidRDefault="00B75242" w:rsidP="001E11B9">
      <w:pPr>
        <w:pStyle w:val="formattext"/>
        <w:shd w:val="clear" w:color="auto" w:fill="FFFFFF"/>
        <w:spacing w:before="0" w:beforeAutospacing="0" w:after="0" w:afterAutospacing="0"/>
        <w:ind w:firstLine="709"/>
        <w:contextualSpacing/>
        <w:jc w:val="center"/>
        <w:textAlignment w:val="baseline"/>
        <w:rPr>
          <w:b/>
          <w:color w:val="2D2D2D"/>
          <w:spacing w:val="2"/>
          <w:sz w:val="26"/>
          <w:szCs w:val="28"/>
        </w:rPr>
      </w:pPr>
      <w:bookmarkStart w:id="59" w:name="Par93"/>
      <w:bookmarkStart w:id="60" w:name="Par122"/>
      <w:bookmarkStart w:id="61" w:name="_Toc402276826"/>
      <w:bookmarkEnd w:id="59"/>
      <w:bookmarkEnd w:id="60"/>
      <w:r w:rsidRPr="008A4BA0">
        <w:rPr>
          <w:rFonts w:eastAsia="MS Gothic"/>
          <w:b/>
          <w:sz w:val="26"/>
          <w:szCs w:val="28"/>
        </w:rPr>
        <w:t>Общие требования к проведению благоустройства и уборочных работ на территории сельского поселения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b/>
          <w:color w:val="2D2D2D"/>
          <w:spacing w:val="2"/>
          <w:sz w:val="26"/>
          <w:szCs w:val="28"/>
        </w:rPr>
      </w:pP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недопущение загрязнения объектов улично-дорожной сети жидкими, сыпучими и иными веществами при их транспортировке;</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проведение дератизации и дезинфекции в местах общего пользования, подвалах, технических подпольях объектов жилищного фонда;</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установку урн для кратковременного хранения мусора, их очистку, ремонт и покраску;</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220. Ответственность за организацию и производство уборочных работ возлагается: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территории гаражных, гаражно-строительных кооперативов - на соответствующий гаражный, гаражно-строительный кооператив;</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мусора после сноса зданий, строений, сооружений - на организацию, выполняющую работы по сносу;</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и содержание земельного участка, предоставленного для строительства и реконструкции, ремонта, - на заказчика работ;</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места осуществления земляных работ - на лицо, которому выдан ордер-договор на право производства земляных работ;</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территории объектов некапитального строительства - на владельца объекта;</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мест временной уличной торговли - на лиц, осуществляющих торговую деятельность;</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за уборку мест размещения сезонных аттракционов - на лиц, осуществляющих размещение сезонных аттракционов.</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227.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75242" w:rsidRPr="008A4BA0" w:rsidRDefault="00B75242" w:rsidP="001E11B9">
      <w:pPr>
        <w:ind w:firstLine="709"/>
        <w:contextualSpacing/>
        <w:jc w:val="both"/>
        <w:rPr>
          <w:sz w:val="26"/>
          <w:szCs w:val="28"/>
        </w:rPr>
      </w:pPr>
      <w:r w:rsidRPr="008A4BA0">
        <w:rPr>
          <w:sz w:val="26"/>
          <w:szCs w:val="28"/>
        </w:rPr>
        <w:t>Не допускается касание ветвями деревьев токонесущих проводов, закрывание ими указателей улиц и номерных знаков домов.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228. Запрещается: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мойка транспортных средств, слив топлива, масел, технических жидкостей вне специально отведенных мест;</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B75242" w:rsidRPr="008A4BA0" w:rsidRDefault="00B75242" w:rsidP="001E11B9">
      <w:pPr>
        <w:ind w:firstLine="709"/>
        <w:contextualSpacing/>
        <w:jc w:val="center"/>
        <w:outlineLvl w:val="1"/>
        <w:rPr>
          <w:rFonts w:eastAsia="MS Gothic"/>
          <w:b/>
          <w:sz w:val="26"/>
          <w:szCs w:val="28"/>
        </w:rPr>
      </w:pPr>
      <w:bookmarkStart w:id="62" w:name="_Toc402276827"/>
      <w:bookmarkEnd w:id="61"/>
      <w:r w:rsidRPr="008A4BA0">
        <w:rPr>
          <w:rFonts w:eastAsia="MS Gothic"/>
          <w:b/>
          <w:sz w:val="26"/>
          <w:szCs w:val="28"/>
        </w:rPr>
        <w:t>Месячник благоустройства</w:t>
      </w:r>
      <w:bookmarkEnd w:id="62"/>
    </w:p>
    <w:p w:rsidR="00B75242" w:rsidRPr="008A4BA0" w:rsidRDefault="00B75242" w:rsidP="001E11B9">
      <w:pPr>
        <w:suppressAutoHyphens w:val="0"/>
        <w:ind w:firstLine="709"/>
        <w:contextualSpacing/>
        <w:jc w:val="both"/>
        <w:rPr>
          <w:sz w:val="26"/>
          <w:szCs w:val="28"/>
        </w:rPr>
      </w:pPr>
    </w:p>
    <w:p w:rsidR="00B75242" w:rsidRPr="008A4BA0" w:rsidRDefault="00B75242" w:rsidP="001E11B9">
      <w:pPr>
        <w:suppressAutoHyphens w:val="0"/>
        <w:ind w:firstLine="709"/>
        <w:contextualSpacing/>
        <w:jc w:val="both"/>
        <w:rPr>
          <w:sz w:val="26"/>
          <w:szCs w:val="28"/>
        </w:rPr>
      </w:pPr>
      <w:r w:rsidRPr="008A4BA0">
        <w:rPr>
          <w:sz w:val="26"/>
          <w:szCs w:val="28"/>
        </w:rPr>
        <w:t>230.</w:t>
      </w:r>
      <w:r w:rsidRPr="008A4BA0">
        <w:rPr>
          <w:sz w:val="26"/>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B75242" w:rsidRPr="008A4BA0" w:rsidRDefault="00B75242" w:rsidP="001E11B9">
      <w:pPr>
        <w:suppressAutoHyphens w:val="0"/>
        <w:ind w:firstLine="709"/>
        <w:contextualSpacing/>
        <w:jc w:val="both"/>
        <w:rPr>
          <w:sz w:val="26"/>
          <w:szCs w:val="28"/>
        </w:rPr>
      </w:pPr>
      <w:r w:rsidRPr="008A4BA0">
        <w:rPr>
          <w:sz w:val="26"/>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75242" w:rsidRPr="008A4BA0" w:rsidRDefault="00B75242" w:rsidP="001E11B9">
      <w:pPr>
        <w:ind w:firstLine="709"/>
        <w:contextualSpacing/>
        <w:jc w:val="both"/>
        <w:rPr>
          <w:sz w:val="26"/>
          <w:szCs w:val="28"/>
        </w:rPr>
      </w:pPr>
      <w:r w:rsidRPr="008A4BA0">
        <w:rPr>
          <w:sz w:val="26"/>
          <w:szCs w:val="28"/>
        </w:rPr>
        <w:t>232. Осуществление работ в течение месячника по благоустройству осуществляется за счет:</w:t>
      </w:r>
    </w:p>
    <w:p w:rsidR="00B75242" w:rsidRPr="008A4BA0" w:rsidRDefault="00B75242" w:rsidP="001E11B9">
      <w:pPr>
        <w:ind w:firstLine="709"/>
        <w:contextualSpacing/>
        <w:jc w:val="both"/>
        <w:rPr>
          <w:sz w:val="26"/>
          <w:szCs w:val="28"/>
        </w:rPr>
      </w:pPr>
      <w:r w:rsidRPr="008A4BA0">
        <w:rPr>
          <w:sz w:val="26"/>
          <w:szCs w:val="28"/>
        </w:rPr>
        <w:t>средств бюджета сельского поселения – в отношении объектов благоустройства, находящихся в муниципальной собственности;</w:t>
      </w:r>
    </w:p>
    <w:p w:rsidR="00B75242" w:rsidRPr="008A4BA0" w:rsidRDefault="00B75242" w:rsidP="001E11B9">
      <w:pPr>
        <w:ind w:firstLine="709"/>
        <w:contextualSpacing/>
        <w:jc w:val="both"/>
        <w:rPr>
          <w:sz w:val="26"/>
          <w:szCs w:val="28"/>
        </w:rPr>
      </w:pPr>
      <w:r w:rsidRPr="008A4BA0">
        <w:rPr>
          <w:sz w:val="26"/>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75242" w:rsidRPr="008A4BA0" w:rsidRDefault="00B75242" w:rsidP="001E11B9">
      <w:pPr>
        <w:ind w:firstLine="709"/>
        <w:contextualSpacing/>
        <w:jc w:val="both"/>
        <w:rPr>
          <w:sz w:val="26"/>
          <w:szCs w:val="28"/>
        </w:rPr>
      </w:pPr>
      <w:r w:rsidRPr="008A4BA0">
        <w:rPr>
          <w:sz w:val="26"/>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B75242" w:rsidRPr="008A4BA0" w:rsidRDefault="00B75242" w:rsidP="001E11B9">
      <w:pPr>
        <w:ind w:firstLine="709"/>
        <w:contextualSpacing/>
        <w:jc w:val="both"/>
        <w:rPr>
          <w:sz w:val="26"/>
          <w:szCs w:val="28"/>
        </w:rPr>
      </w:pPr>
    </w:p>
    <w:p w:rsidR="00B75242" w:rsidRPr="008A4BA0" w:rsidRDefault="00B75242" w:rsidP="001E11B9">
      <w:pPr>
        <w:pStyle w:val="ListParagraph"/>
        <w:shd w:val="clear" w:color="auto" w:fill="FFFFFF"/>
        <w:ind w:left="0" w:firstLine="709"/>
        <w:jc w:val="center"/>
        <w:textAlignment w:val="baseline"/>
        <w:rPr>
          <w:b/>
          <w:color w:val="2D2D2D"/>
          <w:spacing w:val="2"/>
          <w:sz w:val="26"/>
          <w:szCs w:val="28"/>
          <w:lang w:eastAsia="ru-RU"/>
        </w:rPr>
      </w:pPr>
      <w:bookmarkStart w:id="63" w:name="Par163"/>
      <w:bookmarkStart w:id="64" w:name="_Toc402276829"/>
      <w:bookmarkEnd w:id="63"/>
      <w:r w:rsidRPr="008A4BA0">
        <w:rPr>
          <w:b/>
          <w:color w:val="2D2D2D"/>
          <w:spacing w:val="2"/>
          <w:sz w:val="26"/>
          <w:szCs w:val="28"/>
          <w:lang w:eastAsia="ru-RU"/>
        </w:rPr>
        <w:t>Уборка территории сельского поселения в зимний период</w:t>
      </w:r>
    </w:p>
    <w:p w:rsidR="00B75242" w:rsidRPr="008A4BA0" w:rsidRDefault="00B75242" w:rsidP="001E11B9">
      <w:pPr>
        <w:shd w:val="clear" w:color="auto" w:fill="FFFFFF"/>
        <w:ind w:firstLine="709"/>
        <w:contextualSpacing/>
        <w:jc w:val="both"/>
        <w:textAlignment w:val="baseline"/>
        <w:rPr>
          <w:spacing w:val="2"/>
          <w:sz w:val="26"/>
          <w:szCs w:val="28"/>
          <w:lang w:eastAsia="ru-RU"/>
        </w:rPr>
      </w:pP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234. В зимний период на дорогах проводятся следующие виды работ:</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подметание и сгребание снега подметально-уборочными машинами и подметальными тракторами;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организация работ по обработке дорог противогололедными материалами;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подготовка снежного вала автогрейдерами и бульдозерами;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разгребание и сметание валов снега на перекрестках и въездах во дворы, на остановочных пунктах и пешеходных переходах;</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вывоз снега на снегоприемные пункты;</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удаление наката автогрейдерами;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уборка снега вдоль проезжей части вручную.</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235. В зимний период на тротуарах проводятся следующие виды работ:</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уборка снега вручную;</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подметание и сгребание снега подметальными тракторами;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очистка тротуаров от уплотненного снега;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посыпка тротуаров мелкофракционным щебнем;</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погрузка и вывоз снега.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237. К первоочередным операциям зимней уборки относятся: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обработка проезжей части дороги противогололедными материалами;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сгребание и подметание снега;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формирование снежного вала для последующего вывоза;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238. К операциям второй очереди относятся: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вывоз снега;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зачистка дорожных лотков после удаления снега;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скалывание льда и удаление снежно-ледяных образований механизированным и ручным способом.</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244. Формирование снежных валов не допускается: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на пересечениях всех дорог и улиц в одном уровне и вблизи железнодорожных переездов в зоне треугольника видимости;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ближе 5 м от пешеходного перехода;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ближе 20 м от остановочного пункта;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на участках дорог, оборудованных транспортными ограждениями или повышенным бордюром;</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на тротуарах.</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246.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B75242" w:rsidRPr="008A4BA0" w:rsidRDefault="00B75242" w:rsidP="001E11B9">
      <w:pPr>
        <w:ind w:firstLine="709"/>
        <w:contextualSpacing/>
        <w:jc w:val="both"/>
        <w:outlineLvl w:val="1"/>
        <w:rPr>
          <w:rFonts w:eastAsia="MS Gothic"/>
          <w:sz w:val="26"/>
          <w:szCs w:val="28"/>
        </w:rPr>
      </w:pPr>
    </w:p>
    <w:p w:rsidR="00B75242" w:rsidRPr="008A4BA0" w:rsidRDefault="00B75242" w:rsidP="001E11B9">
      <w:pPr>
        <w:shd w:val="clear" w:color="auto" w:fill="FFFFFF"/>
        <w:ind w:firstLine="709"/>
        <w:contextualSpacing/>
        <w:jc w:val="center"/>
        <w:textAlignment w:val="baseline"/>
        <w:rPr>
          <w:b/>
          <w:spacing w:val="2"/>
          <w:sz w:val="26"/>
          <w:szCs w:val="28"/>
          <w:lang w:eastAsia="ru-RU"/>
        </w:rPr>
      </w:pPr>
      <w:bookmarkStart w:id="65" w:name="Par310"/>
      <w:bookmarkStart w:id="66" w:name="_Toc402276830"/>
      <w:bookmarkEnd w:id="64"/>
      <w:bookmarkEnd w:id="65"/>
      <w:r w:rsidRPr="008A4BA0">
        <w:rPr>
          <w:b/>
          <w:spacing w:val="2"/>
          <w:sz w:val="26"/>
          <w:szCs w:val="28"/>
          <w:lang w:eastAsia="ru-RU"/>
        </w:rPr>
        <w:t>Уборка территории сельского поселения в летний период</w:t>
      </w:r>
    </w:p>
    <w:p w:rsidR="00B75242" w:rsidRPr="008A4BA0" w:rsidRDefault="00B75242" w:rsidP="001E11B9">
      <w:pPr>
        <w:shd w:val="clear" w:color="auto" w:fill="FFFFFF"/>
        <w:ind w:firstLine="709"/>
        <w:contextualSpacing/>
        <w:jc w:val="both"/>
        <w:textAlignment w:val="baseline"/>
        <w:rPr>
          <w:b/>
          <w:color w:val="2D2D2D"/>
          <w:spacing w:val="2"/>
          <w:sz w:val="26"/>
          <w:szCs w:val="28"/>
          <w:lang w:eastAsia="ru-RU"/>
        </w:rPr>
      </w:pPr>
    </w:p>
    <w:p w:rsidR="00B75242" w:rsidRPr="008A4BA0" w:rsidRDefault="00B75242" w:rsidP="001E11B9">
      <w:pPr>
        <w:shd w:val="clear" w:color="auto" w:fill="FFFFFF"/>
        <w:ind w:firstLine="709"/>
        <w:contextualSpacing/>
        <w:jc w:val="both"/>
        <w:textAlignment w:val="baseline"/>
        <w:rPr>
          <w:b/>
          <w:spacing w:val="2"/>
          <w:sz w:val="26"/>
          <w:szCs w:val="28"/>
          <w:lang w:eastAsia="ru-RU"/>
        </w:rPr>
      </w:pPr>
      <w:r w:rsidRPr="008A4BA0">
        <w:rPr>
          <w:spacing w:val="2"/>
          <w:sz w:val="26"/>
          <w:szCs w:val="28"/>
          <w:lang w:eastAsia="ru-RU"/>
        </w:rPr>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250. В летний период на дорогах местного значения проводятся следующие виды работ:</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подметание проезжей части дорожно-уборочными машинами с предварительным смачиванием, подметально-уборочными машинами;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мойка проезжей части дорожно-уборочными машинами;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подметание вручную проезжей части по лотку;</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механизированная и ручная погрузка и вывоз смета;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очистка вручную проезжей части по лотку от случайного мусора.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251. В летний период на тротуарах, остановочных пунктах проводятся следующие виды работ:</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механизированное подметание;</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мойка тротуаров дорожно-уборочными машинами;</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подметание тротуаров вручную;</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механизированная и ручная погрузка и вывоз смета.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252. В летний период на газонах проводятся следующие виды работ:</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очистка газонов от случайного мусора;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выкашивание газонов газонокосилкой или вручную;</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сбор и вывоз упавших веток, старой травы;</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механизированная и ручная погрузка и вывоз коммунального, растительного мусора и зеленой массы после кошения.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253. Содержание урн для мусора в летний период включает в себя: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очистку урн;</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погрузку вручную и вывоз бытового мусора;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покраску, ремонт или замену поврежденных урн.</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254. Проезжая часть полностью очищается от загрязнений и промывается.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256. Тротуары и остановочные пункты полностью очищаются от грунтово-песчаных наносов, мусора и промываются.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257. Вывоз смета производится непосредственно после подметания.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B75242" w:rsidRPr="008A4BA0" w:rsidRDefault="00B75242" w:rsidP="001E11B9">
      <w:pPr>
        <w:shd w:val="clear" w:color="auto" w:fill="FFFFFF"/>
        <w:ind w:firstLine="709"/>
        <w:contextualSpacing/>
        <w:jc w:val="both"/>
        <w:textAlignment w:val="baseline"/>
        <w:rPr>
          <w:spacing w:val="2"/>
          <w:sz w:val="26"/>
          <w:szCs w:val="28"/>
          <w:lang w:eastAsia="ru-RU"/>
        </w:rPr>
      </w:pPr>
      <w:r w:rsidRPr="008A4BA0">
        <w:rPr>
          <w:spacing w:val="2"/>
          <w:sz w:val="26"/>
          <w:szCs w:val="28"/>
          <w:lang w:eastAsia="ru-RU"/>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B75242" w:rsidRPr="008A4BA0" w:rsidRDefault="00B75242" w:rsidP="001E11B9">
      <w:pPr>
        <w:ind w:firstLine="709"/>
        <w:contextualSpacing/>
        <w:jc w:val="both"/>
        <w:outlineLvl w:val="1"/>
        <w:rPr>
          <w:rFonts w:eastAsia="MS Gothic"/>
          <w:sz w:val="26"/>
          <w:szCs w:val="28"/>
        </w:rPr>
      </w:pPr>
    </w:p>
    <w:bookmarkEnd w:id="66"/>
    <w:p w:rsidR="00B75242" w:rsidRPr="008A4BA0" w:rsidRDefault="00B75242" w:rsidP="001E11B9">
      <w:pPr>
        <w:ind w:firstLine="709"/>
        <w:contextualSpacing/>
        <w:jc w:val="center"/>
        <w:outlineLvl w:val="1"/>
        <w:rPr>
          <w:rFonts w:eastAsia="MS Gothic"/>
          <w:b/>
          <w:sz w:val="26"/>
          <w:szCs w:val="28"/>
        </w:rPr>
      </w:pPr>
      <w:r w:rsidRPr="008A4BA0">
        <w:rPr>
          <w:rFonts w:eastAsia="MS Gothic"/>
          <w:b/>
          <w:sz w:val="26"/>
          <w:szCs w:val="28"/>
        </w:rPr>
        <w:t>Содержание и выпас домашнего скота и птицы</w:t>
      </w:r>
    </w:p>
    <w:p w:rsidR="00B75242" w:rsidRPr="008A4BA0" w:rsidRDefault="00B75242" w:rsidP="001E11B9">
      <w:pPr>
        <w:autoSpaceDE w:val="0"/>
        <w:autoSpaceDN w:val="0"/>
        <w:adjustRightInd w:val="0"/>
        <w:ind w:firstLine="709"/>
        <w:contextualSpacing/>
        <w:jc w:val="both"/>
        <w:rPr>
          <w:sz w:val="26"/>
          <w:szCs w:val="28"/>
        </w:rPr>
      </w:pPr>
    </w:p>
    <w:p w:rsidR="00B75242" w:rsidRPr="008A4BA0" w:rsidRDefault="00B75242" w:rsidP="001E11B9">
      <w:pPr>
        <w:autoSpaceDE w:val="0"/>
        <w:autoSpaceDN w:val="0"/>
        <w:adjustRightInd w:val="0"/>
        <w:ind w:firstLine="709"/>
        <w:contextualSpacing/>
        <w:jc w:val="both"/>
        <w:rPr>
          <w:sz w:val="26"/>
          <w:szCs w:val="28"/>
        </w:rPr>
      </w:pPr>
      <w:r w:rsidRPr="008A4BA0">
        <w:rPr>
          <w:sz w:val="26"/>
          <w:szCs w:val="28"/>
        </w:rPr>
        <w:t xml:space="preserve">261. Содержание </w:t>
      </w:r>
      <w:r w:rsidRPr="008A4BA0">
        <w:rPr>
          <w:bCs/>
          <w:sz w:val="26"/>
          <w:szCs w:val="28"/>
          <w:lang w:eastAsia="ru-RU"/>
        </w:rPr>
        <w:t>домашнего скота и птицы</w:t>
      </w:r>
      <w:r w:rsidRPr="008A4BA0">
        <w:rPr>
          <w:sz w:val="26"/>
          <w:szCs w:val="28"/>
        </w:rPr>
        <w:t xml:space="preserve"> на территории сельского поселения осуществляется в соответствии </w:t>
      </w:r>
      <w:r w:rsidRPr="008A4BA0">
        <w:rPr>
          <w:sz w:val="26"/>
          <w:szCs w:val="28"/>
          <w:lang w:eastAsia="ru-RU"/>
        </w:rPr>
        <w:t>Федеральным закон об ответственном обращении с животными</w:t>
      </w:r>
      <w:r w:rsidRPr="008A4BA0">
        <w:rPr>
          <w:sz w:val="26"/>
          <w:szCs w:val="28"/>
        </w:rPr>
        <w:t>, а также нормативными правовыми актами Забайкальского края.</w:t>
      </w:r>
    </w:p>
    <w:p w:rsidR="00B75242" w:rsidRPr="008A4BA0" w:rsidRDefault="00B75242" w:rsidP="001E11B9">
      <w:pPr>
        <w:autoSpaceDE w:val="0"/>
        <w:autoSpaceDN w:val="0"/>
        <w:adjustRightInd w:val="0"/>
        <w:ind w:firstLine="709"/>
        <w:contextualSpacing/>
        <w:jc w:val="both"/>
        <w:rPr>
          <w:sz w:val="26"/>
          <w:szCs w:val="28"/>
          <w:lang w:eastAsia="ru-RU"/>
        </w:rPr>
      </w:pPr>
      <w:r w:rsidRPr="008A4BA0">
        <w:rPr>
          <w:sz w:val="26"/>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B75242" w:rsidRPr="008A4BA0" w:rsidRDefault="00B75242" w:rsidP="001E11B9">
      <w:pPr>
        <w:suppressAutoHyphens w:val="0"/>
        <w:autoSpaceDE w:val="0"/>
        <w:autoSpaceDN w:val="0"/>
        <w:adjustRightInd w:val="0"/>
        <w:ind w:firstLine="709"/>
        <w:jc w:val="both"/>
        <w:rPr>
          <w:bCs/>
          <w:sz w:val="26"/>
          <w:szCs w:val="28"/>
          <w:lang w:eastAsia="ru-RU"/>
        </w:rPr>
      </w:pPr>
      <w:r w:rsidRPr="008A4BA0">
        <w:rPr>
          <w:bCs/>
          <w:sz w:val="26"/>
          <w:szCs w:val="28"/>
          <w:lang w:eastAsia="ru-RU"/>
        </w:rPr>
        <w:t xml:space="preserve">263. Выпас скота на территории </w:t>
      </w:r>
      <w:r w:rsidRPr="008A4BA0">
        <w:rPr>
          <w:sz w:val="26"/>
          <w:szCs w:val="28"/>
        </w:rPr>
        <w:t xml:space="preserve">сельского поселения </w:t>
      </w:r>
      <w:r w:rsidRPr="008A4BA0">
        <w:rPr>
          <w:bCs/>
          <w:sz w:val="26"/>
          <w:szCs w:val="28"/>
          <w:lang w:eastAsia="ru-RU"/>
        </w:rPr>
        <w:t xml:space="preserve">осуществляется на специально отведенных местах (пастбищах), утвержденных постановлением администрацией </w:t>
      </w:r>
      <w:r w:rsidRPr="008A4BA0">
        <w:rPr>
          <w:sz w:val="26"/>
          <w:szCs w:val="28"/>
        </w:rPr>
        <w:t xml:space="preserve">сельского поселения </w:t>
      </w:r>
      <w:r w:rsidRPr="008A4BA0">
        <w:rPr>
          <w:bCs/>
          <w:sz w:val="26"/>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B75242" w:rsidRPr="008A4BA0" w:rsidRDefault="00B75242" w:rsidP="001E11B9">
      <w:pPr>
        <w:suppressAutoHyphens w:val="0"/>
        <w:autoSpaceDE w:val="0"/>
        <w:autoSpaceDN w:val="0"/>
        <w:adjustRightInd w:val="0"/>
        <w:ind w:firstLine="709"/>
        <w:jc w:val="both"/>
        <w:rPr>
          <w:bCs/>
          <w:sz w:val="26"/>
          <w:szCs w:val="28"/>
          <w:lang w:eastAsia="ru-RU"/>
        </w:rPr>
      </w:pPr>
      <w:r w:rsidRPr="008A4BA0">
        <w:rPr>
          <w:bCs/>
          <w:sz w:val="26"/>
          <w:szCs w:val="28"/>
          <w:lang w:eastAsia="ru-RU"/>
        </w:rPr>
        <w:t xml:space="preserve">264. Маршрут передвижения </w:t>
      </w:r>
      <w:r w:rsidRPr="008A4BA0">
        <w:rPr>
          <w:sz w:val="26"/>
          <w:szCs w:val="28"/>
        </w:rPr>
        <w:t>скота на пастбища</w:t>
      </w:r>
      <w:r w:rsidRPr="008A4BA0">
        <w:rPr>
          <w:bCs/>
          <w:sz w:val="26"/>
          <w:szCs w:val="28"/>
          <w:lang w:eastAsia="ru-RU"/>
        </w:rPr>
        <w:t xml:space="preserve"> утверждается администрацией </w:t>
      </w:r>
      <w:r w:rsidRPr="008A4BA0">
        <w:rPr>
          <w:sz w:val="26"/>
          <w:szCs w:val="28"/>
        </w:rPr>
        <w:t xml:space="preserve">сельского поселения </w:t>
      </w:r>
      <w:r w:rsidRPr="008A4BA0">
        <w:rPr>
          <w:bCs/>
          <w:sz w:val="26"/>
          <w:szCs w:val="28"/>
          <w:lang w:eastAsia="ru-RU"/>
        </w:rPr>
        <w:t>по заявлениям собственников.</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266. Собственники домашнего скота и птицы (пастухи) обязаны:</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осуществлять выпас скота:</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соблюдать правила пожарной безопасности, а в случае возникновения лесных пожаров - организовать их тушение;</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принимать участие в проводимых органами местного самоуправления мероприятиях по улучшению пастбищ;</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 xml:space="preserve">267. </w:t>
      </w:r>
      <w:r w:rsidRPr="008A4BA0">
        <w:rPr>
          <w:bCs/>
          <w:sz w:val="26"/>
          <w:szCs w:val="28"/>
          <w:lang w:eastAsia="ru-RU"/>
        </w:rPr>
        <w:t xml:space="preserve">Свободный выпас или выпас на привязи в неотведенных для этого местах, передвижение на территории </w:t>
      </w:r>
      <w:r w:rsidRPr="008A4BA0">
        <w:rPr>
          <w:sz w:val="26"/>
          <w:szCs w:val="28"/>
        </w:rPr>
        <w:t xml:space="preserve">сельского поселения </w:t>
      </w:r>
      <w:r w:rsidRPr="008A4BA0">
        <w:rPr>
          <w:bCs/>
          <w:sz w:val="26"/>
          <w:szCs w:val="28"/>
          <w:lang w:eastAsia="ru-RU"/>
        </w:rPr>
        <w:t xml:space="preserve">без сопровождающих в соответствии с </w:t>
      </w:r>
      <w:r w:rsidRPr="008A4BA0">
        <w:rPr>
          <w:sz w:val="26"/>
          <w:szCs w:val="28"/>
        </w:rPr>
        <w:t>правилами содержания, выпаса и перегона сельскохозяйственных животных на территории Забайкальского края запрещены</w:t>
      </w:r>
      <w:r w:rsidRPr="008A4BA0">
        <w:rPr>
          <w:bCs/>
          <w:sz w:val="26"/>
          <w:szCs w:val="28"/>
          <w:lang w:eastAsia="ru-RU"/>
        </w:rPr>
        <w:t xml:space="preserve">. </w:t>
      </w:r>
      <w:r w:rsidRPr="008A4BA0">
        <w:rPr>
          <w:sz w:val="26"/>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rPr>
        <w:t>268.</w:t>
      </w:r>
      <w:r w:rsidRPr="008A4BA0">
        <w:rPr>
          <w:sz w:val="26"/>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9" w:history="1">
        <w:r w:rsidRPr="008A4BA0">
          <w:rPr>
            <w:sz w:val="26"/>
            <w:szCs w:val="28"/>
            <w:lang w:eastAsia="ru-RU"/>
          </w:rPr>
          <w:t>часть 1 статьи 11.21</w:t>
        </w:r>
      </w:hyperlink>
      <w:r w:rsidRPr="008A4BA0">
        <w:rPr>
          <w:sz w:val="26"/>
          <w:szCs w:val="28"/>
          <w:lang w:eastAsia="ru-RU"/>
        </w:rPr>
        <w:t xml:space="preserve">, </w:t>
      </w:r>
      <w:hyperlink r:id="rId10" w:history="1">
        <w:r w:rsidRPr="008A4BA0">
          <w:rPr>
            <w:sz w:val="26"/>
            <w:szCs w:val="28"/>
            <w:lang w:eastAsia="ru-RU"/>
          </w:rPr>
          <w:t>часть 2 статьи 18.2</w:t>
        </w:r>
      </w:hyperlink>
      <w:r w:rsidRPr="008A4BA0">
        <w:rPr>
          <w:sz w:val="26"/>
          <w:szCs w:val="28"/>
          <w:lang w:eastAsia="ru-RU"/>
        </w:rPr>
        <w:t xml:space="preserve"> кодекса Российской Федерации об административных правонарушениях.</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B75242" w:rsidRPr="008A4BA0" w:rsidRDefault="00B75242" w:rsidP="001E11B9">
      <w:pPr>
        <w:suppressAutoHyphens w:val="0"/>
        <w:autoSpaceDE w:val="0"/>
        <w:autoSpaceDN w:val="0"/>
        <w:adjustRightInd w:val="0"/>
        <w:ind w:firstLine="709"/>
        <w:jc w:val="both"/>
        <w:rPr>
          <w:sz w:val="26"/>
          <w:szCs w:val="28"/>
        </w:rPr>
      </w:pPr>
      <w:r w:rsidRPr="008A4BA0">
        <w:rPr>
          <w:sz w:val="26"/>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8A4BA0">
        <w:rPr>
          <w:sz w:val="26"/>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8A4BA0">
        <w:rPr>
          <w:bCs/>
          <w:sz w:val="26"/>
          <w:szCs w:val="28"/>
          <w:lang w:eastAsia="ru-RU"/>
        </w:rPr>
        <w:t xml:space="preserve">возмещение убытков в меньшем размере </w:t>
      </w:r>
      <w:r w:rsidRPr="008A4BA0">
        <w:rPr>
          <w:sz w:val="26"/>
          <w:szCs w:val="28"/>
        </w:rPr>
        <w:t>(статья 15 Гражданского кодекса Российской Федерации).</w:t>
      </w:r>
    </w:p>
    <w:p w:rsidR="00B75242" w:rsidRPr="008A4BA0" w:rsidRDefault="00B75242" w:rsidP="001E11B9">
      <w:pPr>
        <w:suppressAutoHyphens w:val="0"/>
        <w:autoSpaceDE w:val="0"/>
        <w:autoSpaceDN w:val="0"/>
        <w:adjustRightInd w:val="0"/>
        <w:ind w:firstLine="709"/>
        <w:jc w:val="both"/>
        <w:rPr>
          <w:sz w:val="26"/>
          <w:szCs w:val="28"/>
        </w:rPr>
      </w:pPr>
      <w:r w:rsidRPr="008A4BA0">
        <w:rPr>
          <w:sz w:val="26"/>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B75242" w:rsidRPr="008A4BA0" w:rsidRDefault="00B75242" w:rsidP="001E11B9">
      <w:pPr>
        <w:suppressAutoHyphens w:val="0"/>
        <w:autoSpaceDE w:val="0"/>
        <w:autoSpaceDN w:val="0"/>
        <w:adjustRightInd w:val="0"/>
        <w:ind w:firstLine="709"/>
        <w:jc w:val="both"/>
        <w:rPr>
          <w:sz w:val="26"/>
          <w:szCs w:val="28"/>
        </w:rPr>
      </w:pPr>
      <w:r w:rsidRPr="008A4BA0">
        <w:rPr>
          <w:sz w:val="26"/>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271. Выпас свиней не допускается.</w:t>
      </w:r>
    </w:p>
    <w:p w:rsidR="00B75242" w:rsidRPr="008A4BA0" w:rsidRDefault="00B75242" w:rsidP="001E11B9">
      <w:pPr>
        <w:suppressAutoHyphens w:val="0"/>
        <w:autoSpaceDE w:val="0"/>
        <w:autoSpaceDN w:val="0"/>
        <w:adjustRightInd w:val="0"/>
        <w:ind w:firstLine="709"/>
        <w:jc w:val="both"/>
        <w:rPr>
          <w:bCs/>
          <w:sz w:val="26"/>
          <w:szCs w:val="28"/>
          <w:lang w:eastAsia="ru-RU"/>
        </w:rPr>
      </w:pPr>
      <w:r w:rsidRPr="008A4BA0">
        <w:rPr>
          <w:sz w:val="26"/>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B75242" w:rsidRPr="008A4BA0" w:rsidRDefault="00B75242" w:rsidP="001E11B9">
      <w:pPr>
        <w:suppressAutoHyphens w:val="0"/>
        <w:autoSpaceDE w:val="0"/>
        <w:autoSpaceDN w:val="0"/>
        <w:adjustRightInd w:val="0"/>
        <w:ind w:firstLine="709"/>
        <w:jc w:val="both"/>
        <w:rPr>
          <w:bCs/>
          <w:sz w:val="26"/>
          <w:szCs w:val="28"/>
          <w:lang w:eastAsia="ru-RU"/>
        </w:rPr>
      </w:pPr>
      <w:r w:rsidRPr="008A4BA0">
        <w:rPr>
          <w:sz w:val="26"/>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sz w:val="26"/>
          <w:szCs w:val="28"/>
          <w:lang w:eastAsia="ru-RU"/>
        </w:rPr>
        <w:t>274. Лицо, ведущее стадо, (погонщик) является водителем (</w:t>
      </w:r>
      <w:hyperlink r:id="rId11" w:history="1">
        <w:r w:rsidRPr="008A4BA0">
          <w:rPr>
            <w:sz w:val="26"/>
            <w:szCs w:val="28"/>
            <w:lang w:eastAsia="ru-RU"/>
          </w:rPr>
          <w:t>пункт 1.2</w:t>
        </w:r>
      </w:hyperlink>
      <w:r w:rsidRPr="008A4BA0">
        <w:rPr>
          <w:sz w:val="26"/>
          <w:szCs w:val="28"/>
          <w:lang w:eastAsia="ru-RU"/>
        </w:rPr>
        <w:t xml:space="preserve"> правил дорожного движения). </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sz w:val="26"/>
          <w:szCs w:val="28"/>
          <w:lang w:eastAsia="ru-RU"/>
        </w:rPr>
        <w:t>За нарушение погонщиком правил дорожного движения предусмотрена административная ответственность.</w:t>
      </w:r>
    </w:p>
    <w:p w:rsidR="00B75242" w:rsidRPr="008A4BA0" w:rsidRDefault="00B75242" w:rsidP="001E11B9">
      <w:pPr>
        <w:suppressAutoHyphens w:val="0"/>
        <w:autoSpaceDE w:val="0"/>
        <w:autoSpaceDN w:val="0"/>
        <w:adjustRightInd w:val="0"/>
        <w:ind w:firstLine="709"/>
        <w:contextualSpacing/>
        <w:jc w:val="both"/>
        <w:rPr>
          <w:bCs/>
          <w:sz w:val="26"/>
          <w:szCs w:val="28"/>
          <w:lang w:eastAsia="ru-RU"/>
        </w:rPr>
      </w:pPr>
    </w:p>
    <w:p w:rsidR="00B75242" w:rsidRPr="008A4BA0" w:rsidRDefault="00B75242" w:rsidP="001E11B9">
      <w:pPr>
        <w:suppressAutoHyphens w:val="0"/>
        <w:autoSpaceDE w:val="0"/>
        <w:autoSpaceDN w:val="0"/>
        <w:adjustRightInd w:val="0"/>
        <w:ind w:firstLine="709"/>
        <w:jc w:val="center"/>
        <w:rPr>
          <w:b/>
          <w:bCs/>
          <w:sz w:val="26"/>
          <w:szCs w:val="28"/>
          <w:lang w:eastAsia="ru-RU"/>
        </w:rPr>
      </w:pPr>
      <w:r w:rsidRPr="008A4BA0">
        <w:rPr>
          <w:b/>
          <w:sz w:val="26"/>
          <w:szCs w:val="28"/>
          <w:lang w:eastAsia="ru-RU"/>
        </w:rPr>
        <w:t>Содержание скотомогильников (биотермических ям)</w:t>
      </w:r>
    </w:p>
    <w:p w:rsidR="00B75242" w:rsidRPr="008A4BA0" w:rsidRDefault="00B75242" w:rsidP="001E11B9">
      <w:pPr>
        <w:suppressAutoHyphens w:val="0"/>
        <w:autoSpaceDE w:val="0"/>
        <w:autoSpaceDN w:val="0"/>
        <w:adjustRightInd w:val="0"/>
        <w:ind w:firstLine="709"/>
        <w:jc w:val="both"/>
        <w:rPr>
          <w:sz w:val="26"/>
          <w:szCs w:val="28"/>
          <w:lang w:eastAsia="ru-RU"/>
        </w:rPr>
      </w:pPr>
    </w:p>
    <w:p w:rsidR="00B75242" w:rsidRPr="008A4BA0" w:rsidRDefault="00B75242" w:rsidP="001E11B9">
      <w:pPr>
        <w:suppressAutoHyphens w:val="0"/>
        <w:autoSpaceDE w:val="0"/>
        <w:autoSpaceDN w:val="0"/>
        <w:adjustRightInd w:val="0"/>
        <w:ind w:firstLine="709"/>
        <w:jc w:val="both"/>
        <w:rPr>
          <w:sz w:val="26"/>
          <w:szCs w:val="28"/>
          <w:lang w:eastAsia="ru-RU"/>
        </w:rPr>
      </w:pPr>
      <w:r w:rsidRPr="008A4BA0">
        <w:rPr>
          <w:sz w:val="26"/>
          <w:szCs w:val="28"/>
          <w:lang w:eastAsia="ru-RU"/>
        </w:rPr>
        <w:t xml:space="preserve">275. Содержание скотомогильников (биотермических ям) </w:t>
      </w:r>
      <w:r w:rsidRPr="008A4BA0">
        <w:rPr>
          <w:sz w:val="26"/>
          <w:szCs w:val="28"/>
        </w:rPr>
        <w:t>на территории сельского поселения осуществляется в соответствии</w:t>
      </w:r>
      <w:r w:rsidRPr="008A4BA0">
        <w:rPr>
          <w:sz w:val="26"/>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B75242" w:rsidRPr="008A4BA0" w:rsidRDefault="00B75242" w:rsidP="001E11B9">
      <w:pPr>
        <w:suppressAutoHyphens w:val="0"/>
        <w:autoSpaceDE w:val="0"/>
        <w:autoSpaceDN w:val="0"/>
        <w:adjustRightInd w:val="0"/>
        <w:ind w:firstLine="709"/>
        <w:jc w:val="both"/>
        <w:rPr>
          <w:b/>
          <w:bCs/>
          <w:sz w:val="26"/>
          <w:szCs w:val="28"/>
          <w:lang w:eastAsia="ru-RU"/>
        </w:rPr>
      </w:pPr>
      <w:r w:rsidRPr="008A4BA0">
        <w:rPr>
          <w:sz w:val="26"/>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B75242" w:rsidRPr="008A4BA0" w:rsidRDefault="00B75242" w:rsidP="001E11B9">
      <w:pPr>
        <w:suppressAutoHyphens w:val="0"/>
        <w:autoSpaceDE w:val="0"/>
        <w:autoSpaceDN w:val="0"/>
        <w:adjustRightInd w:val="0"/>
        <w:ind w:firstLine="709"/>
        <w:jc w:val="both"/>
        <w:rPr>
          <w:bCs/>
          <w:sz w:val="26"/>
          <w:szCs w:val="28"/>
          <w:lang w:eastAsia="ru-RU"/>
        </w:rPr>
      </w:pPr>
      <w:r w:rsidRPr="008A4BA0">
        <w:rPr>
          <w:bCs/>
          <w:sz w:val="26"/>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8A4BA0">
        <w:rPr>
          <w:sz w:val="26"/>
          <w:szCs w:val="28"/>
          <w:lang w:eastAsia="ru-RU"/>
        </w:rPr>
        <w:t>ветеринарно-санитарными правилами сбора, утилизации и уничтожения биологических отходов</w:t>
      </w:r>
      <w:r w:rsidRPr="008A4BA0">
        <w:rPr>
          <w:bCs/>
          <w:sz w:val="26"/>
          <w:szCs w:val="28"/>
          <w:lang w:eastAsia="ru-RU"/>
        </w:rPr>
        <w:t xml:space="preserve"> возлагается на собственников (владельцев) этих объектов в соответствии с В</w:t>
      </w:r>
      <w:r w:rsidRPr="008A4BA0">
        <w:rPr>
          <w:sz w:val="26"/>
          <w:szCs w:val="28"/>
          <w:lang w:eastAsia="ru-RU"/>
        </w:rPr>
        <w:t>етеринарно-санитарными правилами сбора, утилизации и уничтожения биологических отходов</w:t>
      </w:r>
      <w:r w:rsidRPr="008A4BA0">
        <w:rPr>
          <w:bCs/>
          <w:sz w:val="26"/>
          <w:szCs w:val="28"/>
          <w:lang w:eastAsia="ru-RU"/>
        </w:rPr>
        <w:t>.</w:t>
      </w:r>
    </w:p>
    <w:p w:rsidR="00B75242" w:rsidRPr="008A4BA0" w:rsidRDefault="00B75242" w:rsidP="001E11B9">
      <w:pPr>
        <w:suppressAutoHyphens w:val="0"/>
        <w:autoSpaceDE w:val="0"/>
        <w:autoSpaceDN w:val="0"/>
        <w:adjustRightInd w:val="0"/>
        <w:ind w:firstLine="540"/>
        <w:jc w:val="both"/>
        <w:rPr>
          <w:sz w:val="26"/>
          <w:szCs w:val="28"/>
          <w:lang w:eastAsia="ru-RU"/>
        </w:rPr>
      </w:pPr>
    </w:p>
    <w:p w:rsidR="00B75242" w:rsidRPr="008A4BA0" w:rsidRDefault="00B75242" w:rsidP="001E11B9">
      <w:pPr>
        <w:widowControl w:val="0"/>
        <w:autoSpaceDE w:val="0"/>
        <w:autoSpaceDN w:val="0"/>
        <w:adjustRightInd w:val="0"/>
        <w:ind w:firstLine="709"/>
        <w:contextualSpacing/>
        <w:jc w:val="center"/>
        <w:rPr>
          <w:b/>
          <w:bCs/>
          <w:sz w:val="26"/>
          <w:szCs w:val="28"/>
        </w:rPr>
      </w:pPr>
      <w:r w:rsidRPr="008A4BA0">
        <w:rPr>
          <w:b/>
          <w:bCs/>
          <w:sz w:val="26"/>
          <w:szCs w:val="28"/>
          <w:lang w:val="en-US"/>
        </w:rPr>
        <w:t>V</w:t>
      </w:r>
      <w:r w:rsidRPr="008A4BA0">
        <w:rPr>
          <w:b/>
          <w:bCs/>
          <w:sz w:val="26"/>
          <w:szCs w:val="28"/>
        </w:rPr>
        <w:t>. Проведение земляных работ при строительстве, ремонте, реконструкции коммуникаций</w:t>
      </w:r>
    </w:p>
    <w:p w:rsidR="00B75242" w:rsidRPr="008A4BA0" w:rsidRDefault="00B75242" w:rsidP="001E11B9">
      <w:pPr>
        <w:widowControl w:val="0"/>
        <w:autoSpaceDE w:val="0"/>
        <w:autoSpaceDN w:val="0"/>
        <w:adjustRightInd w:val="0"/>
        <w:ind w:firstLine="709"/>
        <w:contextualSpacing/>
        <w:jc w:val="both"/>
        <w:rPr>
          <w:bCs/>
          <w:sz w:val="26"/>
          <w:szCs w:val="28"/>
        </w:rPr>
      </w:pP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об уведомлениях и телефонограммах о проведении аварийных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о выданных ордерах на территории сельского поселения;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о продлении сроков проведения земляных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об актах обследования участков после проведения восстановительных работ и закрытия ордеров.</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Ордер при производстве работ по реконструкции, ремонту коммуникаций оформляется на собственника (владельца) коммуникаций.</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280. Прокладка напорных коммуникаций под проезжей частью магистральных улиц не допускается.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Не допускается применение кирпича в конструкциях, подземных коммуникациях, расположенных под проезжей частью.</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Организациям, своевременно не выполнившим требования настоящего пункта Правил, разрешение на производство работ не выдается.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286. При восстановлении благоустройства:</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а) согласовать с администрацией сельского поселения продление срока действия разрешения на производство земляных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б) провести необходимые мероприятия по приведению в порядок территории в зоне производства земляных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287. До начала производства земляных, строительных, ремонтных работ необходимо:</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1) Установить дорожные знаки в соответствии с согласованной схемой;</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Ограждение должно надежно предотвращать попадание посторонних лиц на место проведения работ, должно иметь опрятный вид.</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289. В разрешении устанавливаются сроки и условия производства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При необходимости производитель работ обеспечивает планировку грунта на отвале.</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8A4BA0">
        <w:rPr>
          <w:sz w:val="26"/>
          <w:szCs w:val="28"/>
          <w:lang w:eastAsia="ru-RU"/>
        </w:rPr>
        <w:t>ГОСТ Р 50597-2017</w:t>
      </w:r>
      <w:r w:rsidRPr="008A4BA0">
        <w:rPr>
          <w:bCs/>
          <w:sz w:val="26"/>
          <w:szCs w:val="28"/>
        </w:rPr>
        <w:t xml:space="preserve"> «</w:t>
      </w:r>
      <w:r w:rsidRPr="008A4BA0">
        <w:rPr>
          <w:sz w:val="26"/>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8A4BA0">
        <w:rPr>
          <w:bCs/>
          <w:sz w:val="26"/>
          <w:szCs w:val="28"/>
        </w:rPr>
        <w:t>».</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301.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B75242" w:rsidRPr="008A4BA0" w:rsidRDefault="00B75242" w:rsidP="001E11B9">
      <w:pPr>
        <w:widowControl w:val="0"/>
        <w:autoSpaceDE w:val="0"/>
        <w:autoSpaceDN w:val="0"/>
        <w:adjustRightInd w:val="0"/>
        <w:ind w:firstLine="709"/>
        <w:contextualSpacing/>
        <w:jc w:val="both"/>
        <w:rPr>
          <w:bCs/>
          <w:sz w:val="26"/>
          <w:szCs w:val="28"/>
        </w:rPr>
      </w:pPr>
      <w:r w:rsidRPr="008A4BA0">
        <w:rPr>
          <w:bCs/>
          <w:sz w:val="26"/>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bCs/>
          <w:sz w:val="26"/>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8A4BA0">
        <w:rPr>
          <w:b/>
          <w:bCs/>
          <w:sz w:val="26"/>
          <w:szCs w:val="28"/>
        </w:rPr>
        <w:t>.</w:t>
      </w:r>
    </w:p>
    <w:p w:rsidR="00B75242" w:rsidRPr="008A4BA0" w:rsidRDefault="00B75242" w:rsidP="001E11B9">
      <w:pPr>
        <w:widowControl w:val="0"/>
        <w:autoSpaceDE w:val="0"/>
        <w:autoSpaceDN w:val="0"/>
        <w:adjustRightInd w:val="0"/>
        <w:ind w:left="142" w:firstLine="709"/>
        <w:contextualSpacing/>
        <w:jc w:val="center"/>
        <w:rPr>
          <w:b/>
          <w:sz w:val="26"/>
          <w:szCs w:val="28"/>
        </w:rPr>
      </w:pPr>
    </w:p>
    <w:p w:rsidR="00B75242" w:rsidRPr="008A4BA0" w:rsidRDefault="00B75242" w:rsidP="001E11B9">
      <w:pPr>
        <w:widowControl w:val="0"/>
        <w:autoSpaceDE w:val="0"/>
        <w:autoSpaceDN w:val="0"/>
        <w:adjustRightInd w:val="0"/>
        <w:ind w:firstLine="709"/>
        <w:contextualSpacing/>
        <w:jc w:val="center"/>
        <w:rPr>
          <w:b/>
          <w:sz w:val="26"/>
          <w:szCs w:val="28"/>
        </w:rPr>
      </w:pPr>
      <w:r w:rsidRPr="008A4BA0">
        <w:rPr>
          <w:b/>
          <w:sz w:val="26"/>
          <w:szCs w:val="28"/>
          <w:lang w:val="en-US"/>
        </w:rPr>
        <w:t>VI</w:t>
      </w:r>
      <w:r w:rsidRPr="008A4BA0">
        <w:rPr>
          <w:b/>
          <w:sz w:val="26"/>
          <w:szCs w:val="28"/>
        </w:rPr>
        <w:t>. Праздничное оформление территории</w:t>
      </w:r>
    </w:p>
    <w:p w:rsidR="00B75242" w:rsidRPr="008A4BA0" w:rsidRDefault="00B75242" w:rsidP="001E11B9">
      <w:pPr>
        <w:widowControl w:val="0"/>
        <w:autoSpaceDE w:val="0"/>
        <w:autoSpaceDN w:val="0"/>
        <w:adjustRightInd w:val="0"/>
        <w:ind w:firstLine="709"/>
        <w:contextualSpacing/>
        <w:jc w:val="both"/>
        <w:rPr>
          <w:sz w:val="26"/>
          <w:szCs w:val="28"/>
        </w:rPr>
      </w:pP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B75242" w:rsidRPr="008A4BA0" w:rsidRDefault="00B75242" w:rsidP="001E11B9">
      <w:pPr>
        <w:widowControl w:val="0"/>
        <w:autoSpaceDE w:val="0"/>
        <w:autoSpaceDN w:val="0"/>
        <w:adjustRightInd w:val="0"/>
        <w:ind w:firstLine="709"/>
        <w:contextualSpacing/>
        <w:jc w:val="both"/>
        <w:rPr>
          <w:sz w:val="26"/>
          <w:szCs w:val="28"/>
        </w:rPr>
      </w:pPr>
    </w:p>
    <w:p w:rsidR="00B75242" w:rsidRPr="008A4BA0" w:rsidRDefault="00B75242" w:rsidP="001E11B9">
      <w:pPr>
        <w:widowControl w:val="0"/>
        <w:autoSpaceDE w:val="0"/>
        <w:autoSpaceDN w:val="0"/>
        <w:adjustRightInd w:val="0"/>
        <w:ind w:firstLine="709"/>
        <w:contextualSpacing/>
        <w:jc w:val="both"/>
        <w:rPr>
          <w:b/>
          <w:sz w:val="26"/>
          <w:szCs w:val="28"/>
        </w:rPr>
      </w:pPr>
      <w:r w:rsidRPr="008A4BA0">
        <w:rPr>
          <w:b/>
          <w:bCs/>
          <w:sz w:val="26"/>
          <w:szCs w:val="28"/>
          <w:lang w:val="en-US"/>
        </w:rPr>
        <w:t>VII</w:t>
      </w:r>
      <w:r w:rsidRPr="008A4BA0">
        <w:rPr>
          <w:b/>
          <w:bCs/>
          <w:sz w:val="26"/>
          <w:szCs w:val="28"/>
        </w:rPr>
        <w:t xml:space="preserve">. </w:t>
      </w:r>
      <w:r w:rsidRPr="008A4BA0">
        <w:rPr>
          <w:b/>
          <w:sz w:val="26"/>
          <w:szCs w:val="28"/>
        </w:rPr>
        <w:t>Порядок участия граждан и организаций в реализации мероприятий по благоустройству территории сельского поселения.</w:t>
      </w:r>
    </w:p>
    <w:p w:rsidR="00B75242" w:rsidRPr="008A4BA0" w:rsidRDefault="00B75242" w:rsidP="001E11B9">
      <w:pPr>
        <w:widowControl w:val="0"/>
        <w:tabs>
          <w:tab w:val="left" w:pos="7800"/>
        </w:tabs>
        <w:autoSpaceDE w:val="0"/>
        <w:autoSpaceDN w:val="0"/>
        <w:adjustRightInd w:val="0"/>
        <w:ind w:firstLine="709"/>
        <w:contextualSpacing/>
        <w:jc w:val="both"/>
        <w:rPr>
          <w:sz w:val="26"/>
          <w:szCs w:val="28"/>
        </w:rPr>
      </w:pPr>
      <w:r w:rsidRPr="008A4BA0">
        <w:rPr>
          <w:sz w:val="26"/>
          <w:szCs w:val="28"/>
        </w:rPr>
        <w:tab/>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313. Формы общественного участия: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 совместное определение целей и задач по развитию территории, инвентаризация проблем и потенциалов среды;</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 определение функциональных зон и их взаимного расположения на выбранной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4) консультации в выборе типов покрытий, с учетом функционального зонирования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5) консультации по предполагаемым типам озеленения;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6) консультации по предполагаемым типам освещения и осветительного оборудования;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Общественный контроль является одним из основных механизмов общественного участия.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5) индивидуальные приглашения участников встречи лично, по электронной почте или по телефону;</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315. Особенности применения механизмов общественного участия: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B75242" w:rsidRPr="008A4BA0" w:rsidRDefault="00B75242" w:rsidP="001E11B9">
      <w:pPr>
        <w:widowControl w:val="0"/>
        <w:autoSpaceDE w:val="0"/>
        <w:autoSpaceDN w:val="0"/>
        <w:adjustRightInd w:val="0"/>
        <w:ind w:firstLine="709"/>
        <w:contextualSpacing/>
        <w:jc w:val="both"/>
        <w:rPr>
          <w:sz w:val="26"/>
          <w:szCs w:val="28"/>
        </w:rPr>
      </w:pPr>
      <w:r w:rsidRPr="008A4BA0">
        <w:rPr>
          <w:sz w:val="26"/>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75242" w:rsidRPr="008A4BA0" w:rsidRDefault="00B75242" w:rsidP="001E11B9">
      <w:pPr>
        <w:widowControl w:val="0"/>
        <w:autoSpaceDE w:val="0"/>
        <w:autoSpaceDN w:val="0"/>
        <w:adjustRightInd w:val="0"/>
        <w:ind w:firstLine="709"/>
        <w:contextualSpacing/>
        <w:jc w:val="both"/>
        <w:rPr>
          <w:sz w:val="26"/>
          <w:szCs w:val="28"/>
        </w:rPr>
      </w:pPr>
    </w:p>
    <w:p w:rsidR="00B75242" w:rsidRPr="008A4BA0" w:rsidRDefault="00B75242" w:rsidP="001E11B9">
      <w:pPr>
        <w:widowControl w:val="0"/>
        <w:autoSpaceDE w:val="0"/>
        <w:autoSpaceDN w:val="0"/>
        <w:adjustRightInd w:val="0"/>
        <w:ind w:firstLine="709"/>
        <w:contextualSpacing/>
        <w:jc w:val="center"/>
        <w:rPr>
          <w:b/>
          <w:sz w:val="26"/>
          <w:szCs w:val="28"/>
        </w:rPr>
      </w:pPr>
      <w:r w:rsidRPr="008A4BA0">
        <w:rPr>
          <w:b/>
          <w:sz w:val="26"/>
          <w:szCs w:val="28"/>
          <w:lang w:val="en-US"/>
        </w:rPr>
        <w:t>VIII</w:t>
      </w:r>
      <w:r w:rsidRPr="008A4BA0">
        <w:rPr>
          <w:b/>
          <w:sz w:val="26"/>
          <w:szCs w:val="28"/>
        </w:rPr>
        <w:t>. О</w:t>
      </w:r>
      <w:r w:rsidRPr="008A4BA0">
        <w:rPr>
          <w:b/>
          <w:bCs/>
          <w:color w:val="000000"/>
          <w:sz w:val="26"/>
          <w:szCs w:val="28"/>
          <w:shd w:val="clear" w:color="auto" w:fill="FFFFFF"/>
        </w:rPr>
        <w:t>пределение границ прилегающих территорий</w:t>
      </w:r>
    </w:p>
    <w:p w:rsidR="00B75242" w:rsidRPr="008A4BA0" w:rsidRDefault="00B75242" w:rsidP="001E11B9">
      <w:pPr>
        <w:shd w:val="clear" w:color="auto" w:fill="FFFFFF"/>
        <w:ind w:firstLine="709"/>
        <w:contextualSpacing/>
        <w:jc w:val="center"/>
        <w:rPr>
          <w:color w:val="000000"/>
          <w:sz w:val="26"/>
          <w:szCs w:val="28"/>
          <w:lang w:eastAsia="ru-RU"/>
        </w:rPr>
      </w:pPr>
    </w:p>
    <w:p w:rsidR="00B75242" w:rsidRPr="008A4BA0" w:rsidRDefault="00B75242" w:rsidP="001E11B9">
      <w:pPr>
        <w:shd w:val="clear" w:color="auto" w:fill="FFFFFF"/>
        <w:contextualSpacing/>
        <w:jc w:val="center"/>
        <w:rPr>
          <w:b/>
          <w:sz w:val="26"/>
          <w:szCs w:val="28"/>
          <w:lang w:eastAsia="ru-RU"/>
        </w:rPr>
      </w:pPr>
      <w:r w:rsidRPr="008A4BA0">
        <w:rPr>
          <w:b/>
          <w:sz w:val="26"/>
          <w:szCs w:val="28"/>
          <w:lang w:eastAsia="ru-RU"/>
        </w:rPr>
        <w:t>Принципы определения границ прилегающих территорий</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317. При определении границ прилегающих территорий учитываются:</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319. Для объектов, не установленных пунктом 319 настоящих Правил, минимальные расстояния от объекта до границ прилегающей территории принимаются не менее 15 метров и не более 30 метров.</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321. Границы прилегающих территорий отображаются на схеме границ прилегающей территорий сельского поселения (приложение № 1).</w:t>
      </w:r>
    </w:p>
    <w:p w:rsidR="00B75242" w:rsidRPr="008A4BA0" w:rsidRDefault="00B75242" w:rsidP="001E11B9">
      <w:pPr>
        <w:shd w:val="clear" w:color="auto" w:fill="FFFFFF"/>
        <w:suppressAutoHyphens w:val="0"/>
        <w:ind w:firstLine="709"/>
        <w:contextualSpacing/>
        <w:jc w:val="both"/>
        <w:rPr>
          <w:color w:val="000000"/>
          <w:sz w:val="26"/>
          <w:szCs w:val="28"/>
          <w:lang w:eastAsia="ru-RU"/>
        </w:rPr>
      </w:pPr>
      <w:r w:rsidRPr="008A4BA0">
        <w:rPr>
          <w:color w:val="000000"/>
          <w:sz w:val="26"/>
          <w:szCs w:val="28"/>
          <w:lang w:eastAsia="ru-RU"/>
        </w:rPr>
        <w:t xml:space="preserve">Подготовка схемы границ прилегающей территории осуществляется администрацией сельского поселения </w:t>
      </w:r>
      <w:r w:rsidRPr="008A4BA0">
        <w:rPr>
          <w:spacing w:val="2"/>
          <w:sz w:val="26"/>
          <w:szCs w:val="28"/>
        </w:rPr>
        <w:t>на основе сведений государственного кадастра недвижимости об определенной территории (кадастрового плана территории).</w:t>
      </w:r>
    </w:p>
    <w:p w:rsidR="00B75242" w:rsidRPr="008A4BA0" w:rsidRDefault="00B75242" w:rsidP="001E11B9">
      <w:pPr>
        <w:pStyle w:val="Heading3"/>
        <w:shd w:val="clear" w:color="auto" w:fill="FFFFFF"/>
        <w:spacing w:before="0" w:beforeAutospacing="0" w:after="0" w:afterAutospacing="0"/>
        <w:ind w:firstLine="709"/>
        <w:contextualSpacing/>
        <w:jc w:val="both"/>
        <w:textAlignment w:val="baseline"/>
        <w:rPr>
          <w:b w:val="0"/>
          <w:spacing w:val="2"/>
          <w:sz w:val="26"/>
          <w:szCs w:val="28"/>
        </w:rPr>
      </w:pPr>
      <w:r w:rsidRPr="008A4BA0">
        <w:rPr>
          <w:b w:val="0"/>
          <w:sz w:val="26"/>
          <w:szCs w:val="28"/>
        </w:rPr>
        <w:t xml:space="preserve">322. </w:t>
      </w:r>
      <w:r w:rsidRPr="008A4BA0">
        <w:rPr>
          <w:b w:val="0"/>
          <w:spacing w:val="2"/>
          <w:sz w:val="26"/>
          <w:szCs w:val="28"/>
        </w:rPr>
        <w:t>При подготовке схемы границ прилегающей территории учитываются материалы и сведения: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утвержденных документов территориального планирования;</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правил землепользования и застройки;</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проектов планировки территории;</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землеустроительной документации;</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положения об особо охраняемой природной территории;</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о зонах с особыми условиями использования территории;</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о земельных участках общего пользования и территориях общего пользования, красных линиях;</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о местоположении границ прилегающих земельных участков;</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323. Подготовка схемы границ прилегающей территории может осуществляться с использованием технологических и программных средств.</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75242" w:rsidRPr="008A4BA0" w:rsidRDefault="00B75242" w:rsidP="001E11B9">
      <w:pPr>
        <w:pStyle w:val="formattext"/>
        <w:shd w:val="clear" w:color="auto" w:fill="FFFFFF"/>
        <w:spacing w:before="0" w:beforeAutospacing="0" w:after="0" w:afterAutospacing="0"/>
        <w:ind w:firstLine="709"/>
        <w:contextualSpacing/>
        <w:jc w:val="both"/>
        <w:textAlignment w:val="baseline"/>
        <w:rPr>
          <w:spacing w:val="2"/>
          <w:sz w:val="26"/>
          <w:szCs w:val="28"/>
        </w:rPr>
      </w:pPr>
      <w:r w:rsidRPr="008A4BA0">
        <w:rPr>
          <w:spacing w:val="2"/>
          <w:sz w:val="26"/>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75242" w:rsidRPr="008A4BA0" w:rsidRDefault="00B75242" w:rsidP="001E11B9">
      <w:pPr>
        <w:suppressAutoHyphens w:val="0"/>
        <w:autoSpaceDE w:val="0"/>
        <w:autoSpaceDN w:val="0"/>
        <w:adjustRightInd w:val="0"/>
        <w:ind w:firstLine="709"/>
        <w:contextualSpacing/>
        <w:jc w:val="both"/>
        <w:rPr>
          <w:sz w:val="26"/>
          <w:szCs w:val="28"/>
          <w:lang w:eastAsia="ru-RU"/>
        </w:rPr>
      </w:pPr>
      <w:r w:rsidRPr="008A4BA0">
        <w:rPr>
          <w:sz w:val="26"/>
          <w:szCs w:val="28"/>
          <w:lang w:eastAsia="ru-RU"/>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B75242" w:rsidRPr="008A4BA0" w:rsidRDefault="00B75242" w:rsidP="001E11B9">
      <w:pPr>
        <w:widowControl w:val="0"/>
        <w:autoSpaceDE w:val="0"/>
        <w:autoSpaceDN w:val="0"/>
        <w:adjustRightInd w:val="0"/>
        <w:ind w:firstLine="709"/>
        <w:contextualSpacing/>
        <w:jc w:val="both"/>
        <w:rPr>
          <w:sz w:val="26"/>
          <w:szCs w:val="28"/>
        </w:rPr>
      </w:pPr>
    </w:p>
    <w:p w:rsidR="00B75242" w:rsidRPr="008A4BA0" w:rsidRDefault="00B75242" w:rsidP="001E11B9">
      <w:pPr>
        <w:keepNext/>
        <w:ind w:firstLine="709"/>
        <w:contextualSpacing/>
        <w:jc w:val="center"/>
        <w:outlineLvl w:val="0"/>
        <w:rPr>
          <w:b/>
          <w:bCs/>
          <w:sz w:val="26"/>
          <w:szCs w:val="28"/>
        </w:rPr>
      </w:pPr>
      <w:bookmarkStart w:id="67" w:name="_Toc402276833"/>
      <w:r w:rsidRPr="008A4BA0">
        <w:rPr>
          <w:b/>
          <w:bCs/>
          <w:sz w:val="26"/>
          <w:szCs w:val="28"/>
          <w:lang w:val="en-US"/>
        </w:rPr>
        <w:t>IX</w:t>
      </w:r>
      <w:r w:rsidRPr="008A4BA0">
        <w:rPr>
          <w:b/>
          <w:bCs/>
          <w:sz w:val="26"/>
          <w:szCs w:val="28"/>
        </w:rPr>
        <w:t>. Ответственность в сфере благоустройства, чистоты и порядка</w:t>
      </w:r>
      <w:bookmarkEnd w:id="67"/>
    </w:p>
    <w:p w:rsidR="00B75242" w:rsidRPr="008A4BA0" w:rsidRDefault="00B75242" w:rsidP="001E11B9">
      <w:pPr>
        <w:keepNext/>
        <w:ind w:firstLine="709"/>
        <w:contextualSpacing/>
        <w:jc w:val="center"/>
        <w:outlineLvl w:val="0"/>
        <w:rPr>
          <w:b/>
          <w:bCs/>
          <w:sz w:val="26"/>
          <w:szCs w:val="28"/>
        </w:rPr>
      </w:pP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bookmarkStart w:id="68" w:name="Par56"/>
      <w:bookmarkEnd w:id="68"/>
      <w:r w:rsidRPr="008A4BA0">
        <w:rPr>
          <w:spacing w:val="2"/>
          <w:sz w:val="26"/>
          <w:szCs w:val="28"/>
          <w:lang w:eastAsia="ru-RU"/>
        </w:rPr>
        <w:t>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328. В рамках контроля за соблюдением настоящих Правил уполномоченные должностные лица:</w:t>
      </w: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выявляют факты нарушения требований настоящих Правил на территории сельского поселения;</w:t>
      </w: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составляют протоколы об административных правонарушениях;</w:t>
      </w: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осуществляют иные полномочия, предусмотренные действующим законодательством.</w:t>
      </w: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329.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B75242" w:rsidRPr="008A4BA0" w:rsidRDefault="00B75242" w:rsidP="001E11B9">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75242" w:rsidRPr="008A4BA0" w:rsidRDefault="00B75242" w:rsidP="00853803">
      <w:pPr>
        <w:shd w:val="clear" w:color="auto" w:fill="FFFFFF"/>
        <w:suppressAutoHyphens w:val="0"/>
        <w:ind w:firstLine="709"/>
        <w:contextualSpacing/>
        <w:jc w:val="both"/>
        <w:textAlignment w:val="baseline"/>
        <w:rPr>
          <w:spacing w:val="2"/>
          <w:sz w:val="26"/>
          <w:szCs w:val="28"/>
          <w:lang w:eastAsia="ru-RU"/>
        </w:rPr>
      </w:pPr>
      <w:r w:rsidRPr="008A4BA0">
        <w:rPr>
          <w:spacing w:val="2"/>
          <w:sz w:val="26"/>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8A4BA0">
        <w:rPr>
          <w:spacing w:val="2"/>
          <w:sz w:val="26"/>
          <w:szCs w:val="28"/>
          <w:lang w:eastAsia="ru-RU"/>
        </w:rPr>
        <w:br w:type="page"/>
      </w:r>
    </w:p>
    <w:p w:rsidR="00B75242" w:rsidRPr="008A4BA0" w:rsidRDefault="00B75242" w:rsidP="001E11B9">
      <w:pPr>
        <w:pStyle w:val="formattext"/>
        <w:shd w:val="clear" w:color="auto" w:fill="FFFFFF"/>
        <w:spacing w:before="0" w:beforeAutospacing="0" w:after="0" w:afterAutospacing="0"/>
        <w:ind w:left="4678"/>
        <w:contextualSpacing/>
        <w:jc w:val="center"/>
        <w:textAlignment w:val="baseline"/>
        <w:rPr>
          <w:spacing w:val="2"/>
          <w:sz w:val="26"/>
        </w:rPr>
      </w:pPr>
      <w:r w:rsidRPr="008A4BA0">
        <w:rPr>
          <w:spacing w:val="2"/>
          <w:sz w:val="26"/>
        </w:rPr>
        <w:t>ПРИЛОЖЕНИЕ</w:t>
      </w:r>
    </w:p>
    <w:p w:rsidR="00B75242" w:rsidRPr="008A4BA0" w:rsidRDefault="00B75242" w:rsidP="001E11B9">
      <w:pPr>
        <w:pStyle w:val="formattext"/>
        <w:shd w:val="clear" w:color="auto" w:fill="FFFFFF"/>
        <w:spacing w:before="0" w:beforeAutospacing="0" w:after="0" w:afterAutospacing="0"/>
        <w:ind w:left="4678"/>
        <w:contextualSpacing/>
        <w:jc w:val="center"/>
        <w:textAlignment w:val="baseline"/>
        <w:rPr>
          <w:spacing w:val="2"/>
          <w:sz w:val="26"/>
        </w:rPr>
      </w:pPr>
      <w:r w:rsidRPr="008A4BA0">
        <w:rPr>
          <w:spacing w:val="2"/>
          <w:sz w:val="26"/>
        </w:rPr>
        <w:t xml:space="preserve"> к Правилам благоустройства территории сельского поселения </w:t>
      </w:r>
    </w:p>
    <w:p w:rsidR="00B75242" w:rsidRPr="008A4BA0" w:rsidRDefault="00B75242" w:rsidP="001E11B9">
      <w:pPr>
        <w:pStyle w:val="Heading3"/>
        <w:shd w:val="clear" w:color="auto" w:fill="FFFFFF"/>
        <w:spacing w:before="0" w:beforeAutospacing="0" w:after="0" w:afterAutospacing="0"/>
        <w:ind w:left="142"/>
        <w:contextualSpacing/>
        <w:jc w:val="center"/>
        <w:textAlignment w:val="baseline"/>
        <w:rPr>
          <w:bCs w:val="0"/>
          <w:spacing w:val="2"/>
          <w:sz w:val="26"/>
          <w:szCs w:val="28"/>
        </w:rPr>
      </w:pPr>
    </w:p>
    <w:p w:rsidR="00B75242" w:rsidRPr="008A4BA0" w:rsidRDefault="00B75242" w:rsidP="001E11B9">
      <w:pPr>
        <w:pStyle w:val="Heading3"/>
        <w:shd w:val="clear" w:color="auto" w:fill="FFFFFF"/>
        <w:spacing w:before="0" w:beforeAutospacing="0" w:after="0" w:afterAutospacing="0"/>
        <w:ind w:left="142"/>
        <w:contextualSpacing/>
        <w:jc w:val="center"/>
        <w:textAlignment w:val="baseline"/>
        <w:rPr>
          <w:bCs w:val="0"/>
          <w:spacing w:val="2"/>
          <w:sz w:val="26"/>
          <w:szCs w:val="28"/>
        </w:rPr>
      </w:pPr>
      <w:r w:rsidRPr="008A4BA0">
        <w:rPr>
          <w:bCs w:val="0"/>
          <w:spacing w:val="2"/>
          <w:sz w:val="26"/>
          <w:szCs w:val="28"/>
        </w:rPr>
        <w:t>Форма схемы границ прилегающей территории</w:t>
      </w:r>
    </w:p>
    <w:p w:rsidR="00B75242" w:rsidRPr="008A4BA0" w:rsidRDefault="00B75242" w:rsidP="001E11B9">
      <w:pPr>
        <w:pStyle w:val="Heading3"/>
        <w:shd w:val="clear" w:color="auto" w:fill="FFFFFF"/>
        <w:spacing w:before="0" w:beforeAutospacing="0" w:after="0" w:afterAutospacing="0"/>
        <w:ind w:left="142"/>
        <w:contextualSpacing/>
        <w:jc w:val="center"/>
        <w:textAlignment w:val="baseline"/>
        <w:rPr>
          <w:bCs w:val="0"/>
          <w:spacing w:val="2"/>
          <w:sz w:val="26"/>
          <w:szCs w:val="28"/>
        </w:rPr>
      </w:pPr>
      <w:r w:rsidRPr="008A4BA0">
        <w:rPr>
          <w:bCs w:val="0"/>
          <w:spacing w:val="2"/>
          <w:sz w:val="26"/>
          <w:szCs w:val="28"/>
        </w:rPr>
        <w:t>Графическая часть</w:t>
      </w: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B75242" w:rsidRPr="008A4BA0" w:rsidTr="001E11B9">
        <w:trPr>
          <w:trHeight w:val="5913"/>
        </w:trPr>
        <w:tc>
          <w:tcPr>
            <w:tcW w:w="5000" w:type="pct"/>
          </w:tcPr>
          <w:p w:rsidR="00B75242" w:rsidRPr="008A4BA0" w:rsidRDefault="00B75242" w:rsidP="001E11B9">
            <w:pPr>
              <w:pStyle w:val="unformattext"/>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pacing w:before="0" w:beforeAutospacing="0" w:after="0" w:afterAutospacing="0"/>
              <w:ind w:left="142"/>
              <w:contextualSpacing/>
              <w:jc w:val="both"/>
              <w:textAlignment w:val="baseline"/>
              <w:rPr>
                <w:spacing w:val="2"/>
                <w:sz w:val="26"/>
                <w:szCs w:val="28"/>
              </w:rPr>
            </w:pPr>
            <w:r w:rsidRPr="008A4BA0">
              <w:rPr>
                <w:spacing w:val="2"/>
                <w:sz w:val="26"/>
                <w:szCs w:val="28"/>
              </w:rPr>
              <w:t xml:space="preserve">    Масштаб 1:500 (1:1000)</w:t>
            </w:r>
          </w:p>
        </w:tc>
      </w:tr>
    </w:tbl>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z w:val="26"/>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8A4BA0" w:rsidRDefault="00B75242" w:rsidP="001E11B9">
      <w:pPr>
        <w:pStyle w:val="unformattext"/>
        <w:shd w:val="clear" w:color="auto" w:fill="FFFFFF"/>
        <w:spacing w:before="0" w:beforeAutospacing="0" w:after="0" w:afterAutospacing="0"/>
        <w:ind w:left="142"/>
        <w:contextualSpacing/>
        <w:jc w:val="both"/>
        <w:textAlignment w:val="baseline"/>
        <w:rPr>
          <w:spacing w:val="2"/>
          <w:sz w:val="26"/>
          <w:szCs w:val="28"/>
        </w:rPr>
      </w:pPr>
    </w:p>
    <w:p w:rsidR="00B75242" w:rsidRPr="00CC2B22" w:rsidRDefault="00B75242" w:rsidP="00B87B30">
      <w:pPr>
        <w:autoSpaceDE w:val="0"/>
        <w:autoSpaceDN w:val="0"/>
        <w:adjustRightInd w:val="0"/>
        <w:ind w:left="142" w:firstLine="709"/>
        <w:contextualSpacing/>
        <w:jc w:val="both"/>
        <w:rPr>
          <w:bCs/>
          <w:sz w:val="28"/>
          <w:szCs w:val="28"/>
        </w:rPr>
      </w:pPr>
    </w:p>
    <w:sectPr w:rsidR="00B75242" w:rsidRPr="00CC2B22" w:rsidSect="00262E26">
      <w:headerReference w:type="default" r:id="rId12"/>
      <w:headerReference w:type="first" r:id="rId13"/>
      <w:pgSz w:w="11906" w:h="16838"/>
      <w:pgMar w:top="1134" w:right="850"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242" w:rsidRDefault="00B75242" w:rsidP="00AE1888">
      <w:r>
        <w:separator/>
      </w:r>
    </w:p>
  </w:endnote>
  <w:endnote w:type="continuationSeparator" w:id="1">
    <w:p w:rsidR="00B75242" w:rsidRDefault="00B75242"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242" w:rsidRDefault="00B75242" w:rsidP="00AE1888">
      <w:r>
        <w:separator/>
      </w:r>
    </w:p>
  </w:footnote>
  <w:footnote w:type="continuationSeparator" w:id="1">
    <w:p w:rsidR="00B75242" w:rsidRDefault="00B75242" w:rsidP="00AE1888">
      <w:r>
        <w:continuationSeparator/>
      </w:r>
    </w:p>
  </w:footnote>
  <w:footnote w:id="2">
    <w:p w:rsidR="00B75242" w:rsidRDefault="00B75242" w:rsidP="001E11B9">
      <w:pPr>
        <w:pStyle w:val="FootnoteText"/>
      </w:pPr>
      <w:r>
        <w:rPr>
          <w:rStyle w:val="FootnoteReferenc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42" w:rsidRDefault="00B75242">
    <w:pPr>
      <w:pStyle w:val="Header"/>
      <w:jc w:val="center"/>
    </w:pPr>
    <w:fldSimple w:instr="PAGE   \* MERGEFORMAT">
      <w:r>
        <w:rPr>
          <w:noProof/>
        </w:rPr>
        <w:t>55</w:t>
      </w:r>
    </w:fldSimple>
  </w:p>
  <w:p w:rsidR="00B75242" w:rsidRDefault="00B752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42" w:rsidRDefault="00B75242">
    <w:pPr>
      <w:pStyle w:val="Header"/>
      <w:jc w:val="center"/>
    </w:pPr>
  </w:p>
  <w:p w:rsidR="00B75242" w:rsidRDefault="00B75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nsid w:val="070C1452"/>
    <w:multiLevelType w:val="multilevel"/>
    <w:tmpl w:val="AA04FBD2"/>
    <w:lvl w:ilvl="0">
      <w:start w:val="3"/>
      <w:numFmt w:val="decimal"/>
      <w:lvlText w:val="%1."/>
      <w:lvlJc w:val="left"/>
      <w:pPr>
        <w:ind w:left="675" w:hanging="675"/>
      </w:pPr>
      <w:rPr>
        <w:rFonts w:cs="Times New Roman" w:hint="default"/>
      </w:rPr>
    </w:lvl>
    <w:lvl w:ilvl="1">
      <w:start w:val="1"/>
      <w:numFmt w:val="decimal"/>
      <w:lvlText w:val="%1.%2."/>
      <w:lvlJc w:val="left"/>
      <w:pPr>
        <w:ind w:left="1145" w:hanging="72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5">
    <w:nsid w:val="075C0B70"/>
    <w:multiLevelType w:val="multilevel"/>
    <w:tmpl w:val="ED8CAE86"/>
    <w:lvl w:ilvl="0">
      <w:start w:val="4"/>
      <w:numFmt w:val="decimal"/>
      <w:lvlText w:val="%1"/>
      <w:lvlJc w:val="left"/>
      <w:pPr>
        <w:ind w:left="600" w:hanging="600"/>
      </w:pPr>
      <w:rPr>
        <w:rFonts w:cs="Times New Roman" w:hint="default"/>
      </w:rPr>
    </w:lvl>
    <w:lvl w:ilvl="1">
      <w:start w:val="6"/>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0BE343FD"/>
    <w:multiLevelType w:val="multilevel"/>
    <w:tmpl w:val="E4FE971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3"/>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7">
    <w:nsid w:val="0D906D2B"/>
    <w:multiLevelType w:val="multilevel"/>
    <w:tmpl w:val="9F0ABC4E"/>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2"/>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8">
    <w:nsid w:val="13B955A3"/>
    <w:multiLevelType w:val="multilevel"/>
    <w:tmpl w:val="14CAD0D0"/>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641025C"/>
    <w:multiLevelType w:val="multilevel"/>
    <w:tmpl w:val="E122982A"/>
    <w:lvl w:ilvl="0">
      <w:start w:val="2"/>
      <w:numFmt w:val="decimal"/>
      <w:lvlText w:val="%1."/>
      <w:lvlJc w:val="left"/>
      <w:pPr>
        <w:ind w:left="675" w:hanging="675"/>
      </w:pPr>
      <w:rPr>
        <w:rFonts w:cs="Times New Roman" w:hint="default"/>
      </w:rPr>
    </w:lvl>
    <w:lvl w:ilvl="1">
      <w:start w:val="2"/>
      <w:numFmt w:val="decimal"/>
      <w:lvlText w:val="%1.%2."/>
      <w:lvlJc w:val="left"/>
      <w:pPr>
        <w:ind w:left="1145" w:hanging="720"/>
      </w:pPr>
      <w:rPr>
        <w:rFonts w:cs="Times New Roman" w:hint="default"/>
      </w:rPr>
    </w:lvl>
    <w:lvl w:ilvl="2">
      <w:start w:val="2"/>
      <w:numFmt w:val="decimal"/>
      <w:lvlText w:val="%1.%2.%3."/>
      <w:lvlJc w:val="left"/>
      <w:pPr>
        <w:ind w:left="1713"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181B7873"/>
    <w:multiLevelType w:val="multilevel"/>
    <w:tmpl w:val="4EDA6CB2"/>
    <w:lvl w:ilvl="0">
      <w:start w:val="2"/>
      <w:numFmt w:val="decimal"/>
      <w:lvlText w:val="%1."/>
      <w:lvlJc w:val="left"/>
      <w:pPr>
        <w:ind w:left="825" w:hanging="825"/>
      </w:pPr>
      <w:rPr>
        <w:rFonts w:cs="Times New Roman" w:hint="default"/>
      </w:rPr>
    </w:lvl>
    <w:lvl w:ilvl="1">
      <w:start w:val="8"/>
      <w:numFmt w:val="decimal"/>
      <w:lvlText w:val="%1.%2."/>
      <w:lvlJc w:val="left"/>
      <w:pPr>
        <w:ind w:left="1179" w:hanging="825"/>
      </w:pPr>
      <w:rPr>
        <w:rFonts w:cs="Times New Roman" w:hint="default"/>
      </w:rPr>
    </w:lvl>
    <w:lvl w:ilvl="2">
      <w:start w:val="2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1B966CF9"/>
    <w:multiLevelType w:val="multilevel"/>
    <w:tmpl w:val="B610213C"/>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CCF6146"/>
    <w:multiLevelType w:val="multilevel"/>
    <w:tmpl w:val="2FEA8F0E"/>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0"/>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4">
    <w:nsid w:val="1F3140DB"/>
    <w:multiLevelType w:val="multilevel"/>
    <w:tmpl w:val="8C38DCFC"/>
    <w:lvl w:ilvl="0">
      <w:start w:val="2"/>
      <w:numFmt w:val="decimal"/>
      <w:lvlText w:val="%1."/>
      <w:lvlJc w:val="left"/>
      <w:pPr>
        <w:ind w:left="792" w:hanging="792"/>
      </w:pPr>
      <w:rPr>
        <w:rFonts w:cs="Times New Roman" w:hint="default"/>
      </w:rPr>
    </w:lvl>
    <w:lvl w:ilvl="1">
      <w:start w:val="8"/>
      <w:numFmt w:val="decimal"/>
      <w:lvlText w:val="%1.%2."/>
      <w:lvlJc w:val="left"/>
      <w:pPr>
        <w:ind w:left="1146" w:hanging="792"/>
      </w:pPr>
      <w:rPr>
        <w:rFonts w:cs="Times New Roman" w:hint="default"/>
      </w:rPr>
    </w:lvl>
    <w:lvl w:ilvl="2">
      <w:start w:val="20"/>
      <w:numFmt w:val="decimal"/>
      <w:lvlText w:val="%1.%2.%3."/>
      <w:lvlJc w:val="left"/>
      <w:pPr>
        <w:ind w:left="1926"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234263F9"/>
    <w:multiLevelType w:val="multilevel"/>
    <w:tmpl w:val="65747722"/>
    <w:lvl w:ilvl="0">
      <w:start w:val="1"/>
      <w:numFmt w:val="decimal"/>
      <w:lvlText w:val="%1."/>
      <w:lvlJc w:val="left"/>
      <w:pPr>
        <w:ind w:left="1186" w:hanging="1044"/>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6">
    <w:nsid w:val="262514DD"/>
    <w:multiLevelType w:val="multilevel"/>
    <w:tmpl w:val="397243D6"/>
    <w:lvl w:ilvl="0">
      <w:start w:val="2"/>
      <w:numFmt w:val="decimal"/>
      <w:lvlText w:val="%1."/>
      <w:lvlJc w:val="left"/>
      <w:pPr>
        <w:ind w:left="450" w:hanging="450"/>
      </w:pPr>
      <w:rPr>
        <w:rFonts w:cs="Times New Roman" w:hint="default"/>
      </w:rPr>
    </w:lvl>
    <w:lvl w:ilvl="1">
      <w:start w:val="7"/>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7">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DCB0A37"/>
    <w:multiLevelType w:val="multilevel"/>
    <w:tmpl w:val="14348FE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0"/>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A957D4"/>
    <w:multiLevelType w:val="hybridMultilevel"/>
    <w:tmpl w:val="4660249A"/>
    <w:lvl w:ilvl="0" w:tplc="6FFA6AA2">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8BC38FE"/>
    <w:multiLevelType w:val="multilevel"/>
    <w:tmpl w:val="319CAF80"/>
    <w:lvl w:ilvl="0">
      <w:start w:val="2"/>
      <w:numFmt w:val="decimal"/>
      <w:lvlText w:val="%1."/>
      <w:lvlJc w:val="left"/>
      <w:pPr>
        <w:ind w:left="825" w:hanging="825"/>
      </w:pPr>
      <w:rPr>
        <w:rFonts w:cs="Times New Roman" w:hint="default"/>
      </w:rPr>
    </w:lvl>
    <w:lvl w:ilvl="1">
      <w:start w:val="18"/>
      <w:numFmt w:val="decimal"/>
      <w:lvlText w:val="%1.%2."/>
      <w:lvlJc w:val="left"/>
      <w:pPr>
        <w:ind w:left="1125" w:hanging="825"/>
      </w:pPr>
      <w:rPr>
        <w:rFonts w:cs="Times New Roman" w:hint="default"/>
      </w:rPr>
    </w:lvl>
    <w:lvl w:ilvl="2">
      <w:start w:val="1"/>
      <w:numFmt w:val="decimal"/>
      <w:lvlText w:val="%1.%2.%3."/>
      <w:lvlJc w:val="left"/>
      <w:pPr>
        <w:ind w:left="1425" w:hanging="825"/>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23">
    <w:nsid w:val="3A8E10D2"/>
    <w:multiLevelType w:val="multilevel"/>
    <w:tmpl w:val="1D906626"/>
    <w:lvl w:ilvl="0">
      <w:start w:val="1"/>
      <w:numFmt w:val="decimal"/>
      <w:lvlText w:val="%1."/>
      <w:lvlJc w:val="left"/>
      <w:pPr>
        <w:ind w:left="1070" w:hanging="360"/>
      </w:pPr>
      <w:rPr>
        <w:rFonts w:cs="Times New Roman" w:hint="default"/>
      </w:rPr>
    </w:lvl>
    <w:lvl w:ilvl="1">
      <w:start w:val="4"/>
      <w:numFmt w:val="decimal"/>
      <w:isLgl/>
      <w:lvlText w:val="%1.%2"/>
      <w:lvlJc w:val="left"/>
      <w:pPr>
        <w:ind w:left="1085" w:hanging="37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4">
    <w:nsid w:val="3F892522"/>
    <w:multiLevelType w:val="multilevel"/>
    <w:tmpl w:val="9B8E3040"/>
    <w:lvl w:ilvl="0">
      <w:start w:val="4"/>
      <w:numFmt w:val="decimal"/>
      <w:lvlText w:val="%1."/>
      <w:lvlJc w:val="left"/>
      <w:pPr>
        <w:ind w:left="675" w:hanging="675"/>
      </w:pPr>
      <w:rPr>
        <w:rFonts w:cs="Times New Roman" w:hint="default"/>
      </w:rPr>
    </w:lvl>
    <w:lvl w:ilvl="1">
      <w:start w:val="7"/>
      <w:numFmt w:val="decimal"/>
      <w:lvlText w:val="%1.%2."/>
      <w:lvlJc w:val="left"/>
      <w:pPr>
        <w:ind w:left="1571"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cs="Times New Roman" w:hint="default"/>
      </w:rPr>
    </w:lvl>
    <w:lvl w:ilvl="1">
      <w:start w:val="1"/>
      <w:numFmt w:val="decimal"/>
      <w:lvlText w:val="%1.%2."/>
      <w:lvlJc w:val="left"/>
      <w:pPr>
        <w:ind w:left="1429" w:hanging="720"/>
      </w:pPr>
      <w:rPr>
        <w:rFonts w:eastAsia="MS Gothic" w:cs="Times New Roman" w:hint="default"/>
      </w:rPr>
    </w:lvl>
    <w:lvl w:ilvl="2">
      <w:start w:val="1"/>
      <w:numFmt w:val="decimal"/>
      <w:lvlText w:val="%1.%2.%3."/>
      <w:lvlJc w:val="left"/>
      <w:pPr>
        <w:ind w:left="2138" w:hanging="720"/>
      </w:pPr>
      <w:rPr>
        <w:rFonts w:eastAsia="MS Gothic" w:cs="Times New Roman" w:hint="default"/>
      </w:rPr>
    </w:lvl>
    <w:lvl w:ilvl="3">
      <w:start w:val="1"/>
      <w:numFmt w:val="decimal"/>
      <w:lvlText w:val="%1.%2.%3.%4."/>
      <w:lvlJc w:val="left"/>
      <w:pPr>
        <w:ind w:left="3207" w:hanging="1080"/>
      </w:pPr>
      <w:rPr>
        <w:rFonts w:eastAsia="MS Gothic" w:cs="Times New Roman" w:hint="default"/>
      </w:rPr>
    </w:lvl>
    <w:lvl w:ilvl="4">
      <w:start w:val="1"/>
      <w:numFmt w:val="decimal"/>
      <w:lvlText w:val="%1.%2.%3.%4.%5."/>
      <w:lvlJc w:val="left"/>
      <w:pPr>
        <w:ind w:left="3916" w:hanging="1080"/>
      </w:pPr>
      <w:rPr>
        <w:rFonts w:eastAsia="MS Gothic" w:cs="Times New Roman" w:hint="default"/>
      </w:rPr>
    </w:lvl>
    <w:lvl w:ilvl="5">
      <w:start w:val="1"/>
      <w:numFmt w:val="decimal"/>
      <w:lvlText w:val="%1.%2.%3.%4.%5.%6."/>
      <w:lvlJc w:val="left"/>
      <w:pPr>
        <w:ind w:left="4985" w:hanging="1440"/>
      </w:pPr>
      <w:rPr>
        <w:rFonts w:eastAsia="MS Gothic" w:cs="Times New Roman" w:hint="default"/>
      </w:rPr>
    </w:lvl>
    <w:lvl w:ilvl="6">
      <w:start w:val="1"/>
      <w:numFmt w:val="decimal"/>
      <w:lvlText w:val="%1.%2.%3.%4.%5.%6.%7."/>
      <w:lvlJc w:val="left"/>
      <w:pPr>
        <w:ind w:left="6054" w:hanging="1800"/>
      </w:pPr>
      <w:rPr>
        <w:rFonts w:eastAsia="MS Gothic" w:cs="Times New Roman" w:hint="default"/>
      </w:rPr>
    </w:lvl>
    <w:lvl w:ilvl="7">
      <w:start w:val="1"/>
      <w:numFmt w:val="decimal"/>
      <w:lvlText w:val="%1.%2.%3.%4.%5.%6.%7.%8."/>
      <w:lvlJc w:val="left"/>
      <w:pPr>
        <w:ind w:left="6763" w:hanging="1800"/>
      </w:pPr>
      <w:rPr>
        <w:rFonts w:eastAsia="MS Gothic" w:cs="Times New Roman" w:hint="default"/>
      </w:rPr>
    </w:lvl>
    <w:lvl w:ilvl="8">
      <w:start w:val="1"/>
      <w:numFmt w:val="decimal"/>
      <w:lvlText w:val="%1.%2.%3.%4.%5.%6.%7.%8.%9."/>
      <w:lvlJc w:val="left"/>
      <w:pPr>
        <w:ind w:left="7832" w:hanging="2160"/>
      </w:pPr>
      <w:rPr>
        <w:rFonts w:eastAsia="MS Gothic" w:cs="Times New Roman" w:hint="default"/>
      </w:rPr>
    </w:lvl>
  </w:abstractNum>
  <w:abstractNum w:abstractNumId="26">
    <w:nsid w:val="47030F9D"/>
    <w:multiLevelType w:val="multilevel"/>
    <w:tmpl w:val="7F80B2D6"/>
    <w:lvl w:ilvl="0">
      <w:start w:val="2"/>
      <w:numFmt w:val="decimal"/>
      <w:lvlText w:val="%1."/>
      <w:lvlJc w:val="left"/>
      <w:pPr>
        <w:ind w:left="585" w:hanging="585"/>
      </w:pPr>
      <w:rPr>
        <w:rFonts w:cs="Times New Roman" w:hint="default"/>
      </w:rPr>
    </w:lvl>
    <w:lvl w:ilvl="1">
      <w:start w:val="14"/>
      <w:numFmt w:val="decimal"/>
      <w:lvlText w:val="%1.%2."/>
      <w:lvlJc w:val="left"/>
      <w:pPr>
        <w:ind w:left="1288" w:hanging="720"/>
      </w:pPr>
      <w:rPr>
        <w:rFonts w:cs="Times New Roman" w:hint="default"/>
      </w:rPr>
    </w:lvl>
    <w:lvl w:ilvl="2">
      <w:start w:val="1"/>
      <w:numFmt w:val="decimal"/>
      <w:lvlText w:val="%1.%2.%3."/>
      <w:lvlJc w:val="left"/>
      <w:pPr>
        <w:ind w:left="3810" w:hanging="720"/>
      </w:pPr>
      <w:rPr>
        <w:rFonts w:cs="Times New Roman" w:hint="default"/>
      </w:rPr>
    </w:lvl>
    <w:lvl w:ilvl="3">
      <w:start w:val="1"/>
      <w:numFmt w:val="decimal"/>
      <w:lvlText w:val="%1.%2.%3.%4."/>
      <w:lvlJc w:val="left"/>
      <w:pPr>
        <w:ind w:left="5715" w:hanging="1080"/>
      </w:pPr>
      <w:rPr>
        <w:rFonts w:cs="Times New Roman" w:hint="default"/>
      </w:rPr>
    </w:lvl>
    <w:lvl w:ilvl="4">
      <w:start w:val="1"/>
      <w:numFmt w:val="decimal"/>
      <w:lvlText w:val="%1.%2.%3.%4.%5."/>
      <w:lvlJc w:val="left"/>
      <w:pPr>
        <w:ind w:left="7260" w:hanging="1080"/>
      </w:pPr>
      <w:rPr>
        <w:rFonts w:cs="Times New Roman" w:hint="default"/>
      </w:rPr>
    </w:lvl>
    <w:lvl w:ilvl="5">
      <w:start w:val="1"/>
      <w:numFmt w:val="decimal"/>
      <w:lvlText w:val="%1.%2.%3.%4.%5.%6."/>
      <w:lvlJc w:val="left"/>
      <w:pPr>
        <w:ind w:left="9165" w:hanging="1440"/>
      </w:pPr>
      <w:rPr>
        <w:rFonts w:cs="Times New Roman" w:hint="default"/>
      </w:rPr>
    </w:lvl>
    <w:lvl w:ilvl="6">
      <w:start w:val="1"/>
      <w:numFmt w:val="decimal"/>
      <w:lvlText w:val="%1.%2.%3.%4.%5.%6.%7."/>
      <w:lvlJc w:val="left"/>
      <w:pPr>
        <w:ind w:left="11070" w:hanging="1800"/>
      </w:pPr>
      <w:rPr>
        <w:rFonts w:cs="Times New Roman" w:hint="default"/>
      </w:rPr>
    </w:lvl>
    <w:lvl w:ilvl="7">
      <w:start w:val="1"/>
      <w:numFmt w:val="decimal"/>
      <w:lvlText w:val="%1.%2.%3.%4.%5.%6.%7.%8."/>
      <w:lvlJc w:val="left"/>
      <w:pPr>
        <w:ind w:left="12615" w:hanging="1800"/>
      </w:pPr>
      <w:rPr>
        <w:rFonts w:cs="Times New Roman" w:hint="default"/>
      </w:rPr>
    </w:lvl>
    <w:lvl w:ilvl="8">
      <w:start w:val="1"/>
      <w:numFmt w:val="decimal"/>
      <w:lvlText w:val="%1.%2.%3.%4.%5.%6.%7.%8.%9."/>
      <w:lvlJc w:val="left"/>
      <w:pPr>
        <w:ind w:left="14520" w:hanging="2160"/>
      </w:pPr>
      <w:rPr>
        <w:rFonts w:cs="Times New Roman" w:hint="default"/>
      </w:rPr>
    </w:lvl>
  </w:abstractNum>
  <w:abstractNum w:abstractNumId="27">
    <w:nsid w:val="4D46415C"/>
    <w:multiLevelType w:val="multilevel"/>
    <w:tmpl w:val="3CAE5B76"/>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16"/>
      <w:numFmt w:val="decimal"/>
      <w:lvlText w:val="%1.%2.%3."/>
      <w:lvlJc w:val="left"/>
      <w:pPr>
        <w:ind w:left="1960"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8">
    <w:nsid w:val="52E55946"/>
    <w:multiLevelType w:val="multilevel"/>
    <w:tmpl w:val="3CA4AD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230B07"/>
    <w:multiLevelType w:val="multilevel"/>
    <w:tmpl w:val="76725F5E"/>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57261507"/>
    <w:multiLevelType w:val="multilevel"/>
    <w:tmpl w:val="A81235EC"/>
    <w:lvl w:ilvl="0">
      <w:start w:val="2"/>
      <w:numFmt w:val="decimal"/>
      <w:lvlText w:val="%1."/>
      <w:lvlJc w:val="left"/>
      <w:pPr>
        <w:ind w:left="825" w:hanging="825"/>
      </w:pPr>
      <w:rPr>
        <w:rFonts w:cs="Times New Roman" w:hint="default"/>
      </w:rPr>
    </w:lvl>
    <w:lvl w:ilvl="1">
      <w:start w:val="8"/>
      <w:numFmt w:val="decimal"/>
      <w:lvlText w:val="%1.%2."/>
      <w:lvlJc w:val="left"/>
      <w:pPr>
        <w:ind w:left="1818" w:hanging="825"/>
      </w:pPr>
      <w:rPr>
        <w:rFonts w:cs="Times New Roman" w:hint="default"/>
      </w:rPr>
    </w:lvl>
    <w:lvl w:ilvl="2">
      <w:start w:val="22"/>
      <w:numFmt w:val="decimal"/>
      <w:lvlText w:val="%1.%2.%3."/>
      <w:lvlJc w:val="left"/>
      <w:pPr>
        <w:ind w:left="1275" w:hanging="82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3150" w:hanging="180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2">
    <w:nsid w:val="58F50718"/>
    <w:multiLevelType w:val="multilevel"/>
    <w:tmpl w:val="BAFCFB16"/>
    <w:lvl w:ilvl="0">
      <w:start w:val="3"/>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0FE4447"/>
    <w:multiLevelType w:val="multilevel"/>
    <w:tmpl w:val="1E503246"/>
    <w:lvl w:ilvl="0">
      <w:start w:val="3"/>
      <w:numFmt w:val="decimal"/>
      <w:lvlText w:val="%1."/>
      <w:lvlJc w:val="left"/>
      <w:pPr>
        <w:ind w:left="825" w:hanging="825"/>
      </w:pPr>
      <w:rPr>
        <w:rFonts w:cs="Times New Roman" w:hint="default"/>
      </w:rPr>
    </w:lvl>
    <w:lvl w:ilvl="1">
      <w:start w:val="1"/>
      <w:numFmt w:val="decimal"/>
      <w:lvlText w:val="%1.%2."/>
      <w:lvlJc w:val="left"/>
      <w:pPr>
        <w:ind w:left="1592" w:hanging="825"/>
      </w:pPr>
      <w:rPr>
        <w:rFonts w:cs="Times New Roman" w:hint="default"/>
      </w:rPr>
    </w:lvl>
    <w:lvl w:ilvl="2">
      <w:start w:val="17"/>
      <w:numFmt w:val="decimal"/>
      <w:lvlText w:val="%1.%2.%3."/>
      <w:lvlJc w:val="left"/>
      <w:pPr>
        <w:ind w:left="2359" w:hanging="825"/>
      </w:pPr>
      <w:rPr>
        <w:rFonts w:cs="Times New Roman" w:hint="default"/>
      </w:rPr>
    </w:lvl>
    <w:lvl w:ilvl="3">
      <w:start w:val="1"/>
      <w:numFmt w:val="decimal"/>
      <w:lvlText w:val="%1.%2.%3.%4."/>
      <w:lvlJc w:val="left"/>
      <w:pPr>
        <w:ind w:left="3381" w:hanging="1080"/>
      </w:pPr>
      <w:rPr>
        <w:rFonts w:cs="Times New Roman" w:hint="default"/>
      </w:rPr>
    </w:lvl>
    <w:lvl w:ilvl="4">
      <w:start w:val="1"/>
      <w:numFmt w:val="decimal"/>
      <w:lvlText w:val="%1.%2.%3.%4.%5."/>
      <w:lvlJc w:val="left"/>
      <w:pPr>
        <w:ind w:left="4148" w:hanging="1080"/>
      </w:pPr>
      <w:rPr>
        <w:rFonts w:cs="Times New Roman" w:hint="default"/>
      </w:rPr>
    </w:lvl>
    <w:lvl w:ilvl="5">
      <w:start w:val="1"/>
      <w:numFmt w:val="decimal"/>
      <w:lvlText w:val="%1.%2.%3.%4.%5.%6."/>
      <w:lvlJc w:val="left"/>
      <w:pPr>
        <w:ind w:left="5275" w:hanging="1440"/>
      </w:pPr>
      <w:rPr>
        <w:rFonts w:cs="Times New Roman" w:hint="default"/>
      </w:rPr>
    </w:lvl>
    <w:lvl w:ilvl="6">
      <w:start w:val="1"/>
      <w:numFmt w:val="decimal"/>
      <w:lvlText w:val="%1.%2.%3.%4.%5.%6.%7."/>
      <w:lvlJc w:val="left"/>
      <w:pPr>
        <w:ind w:left="6402" w:hanging="1800"/>
      </w:pPr>
      <w:rPr>
        <w:rFonts w:cs="Times New Roman" w:hint="default"/>
      </w:rPr>
    </w:lvl>
    <w:lvl w:ilvl="7">
      <w:start w:val="1"/>
      <w:numFmt w:val="decimal"/>
      <w:lvlText w:val="%1.%2.%3.%4.%5.%6.%7.%8."/>
      <w:lvlJc w:val="left"/>
      <w:pPr>
        <w:ind w:left="7169" w:hanging="1800"/>
      </w:pPr>
      <w:rPr>
        <w:rFonts w:cs="Times New Roman" w:hint="default"/>
      </w:rPr>
    </w:lvl>
    <w:lvl w:ilvl="8">
      <w:start w:val="1"/>
      <w:numFmt w:val="decimal"/>
      <w:lvlText w:val="%1.%2.%3.%4.%5.%6.%7.%8.%9."/>
      <w:lvlJc w:val="left"/>
      <w:pPr>
        <w:ind w:left="8296" w:hanging="2160"/>
      </w:pPr>
      <w:rPr>
        <w:rFonts w:cs="Times New Roman" w:hint="default"/>
      </w:rPr>
    </w:lvl>
  </w:abstractNum>
  <w:abstractNum w:abstractNumId="34">
    <w:nsid w:val="615A0B48"/>
    <w:multiLevelType w:val="multilevel"/>
    <w:tmpl w:val="E12279A0"/>
    <w:lvl w:ilvl="0">
      <w:start w:val="4"/>
      <w:numFmt w:val="decimal"/>
      <w:lvlText w:val="%1."/>
      <w:lvlJc w:val="left"/>
      <w:pPr>
        <w:ind w:left="675" w:hanging="675"/>
      </w:pPr>
      <w:rPr>
        <w:rFonts w:cs="Times New Roman" w:hint="default"/>
      </w:rPr>
    </w:lvl>
    <w:lvl w:ilvl="1">
      <w:start w:val="6"/>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cs="Times New Roman" w:hint="default"/>
      </w:rPr>
    </w:lvl>
    <w:lvl w:ilvl="1" w:tplc="98767FB4">
      <w:start w:val="1"/>
      <w:numFmt w:val="russianLower"/>
      <w:lvlText w:val="%2)"/>
      <w:lvlJc w:val="left"/>
      <w:pPr>
        <w:ind w:left="1790" w:hanging="360"/>
      </w:pPr>
      <w:rPr>
        <w:rFonts w:cs="Times New Roman" w:hint="default"/>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6">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nsid w:val="6E200C55"/>
    <w:multiLevelType w:val="multilevel"/>
    <w:tmpl w:val="7DBC1670"/>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17"/>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A874D48C">
      <w:start w:val="1"/>
      <w:numFmt w:val="decimal"/>
      <w:lvlText w:val="%4."/>
      <w:lvlJc w:val="left"/>
      <w:pPr>
        <w:ind w:left="288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04E3460"/>
    <w:multiLevelType w:val="multilevel"/>
    <w:tmpl w:val="0DAAB80C"/>
    <w:lvl w:ilvl="0">
      <w:start w:val="4"/>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70874C87"/>
    <w:multiLevelType w:val="multilevel"/>
    <w:tmpl w:val="512EE6E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5"/>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nsid w:val="73D75472"/>
    <w:multiLevelType w:val="multilevel"/>
    <w:tmpl w:val="B52CC668"/>
    <w:lvl w:ilvl="0">
      <w:start w:val="2"/>
      <w:numFmt w:val="decimal"/>
      <w:lvlText w:val="%1."/>
      <w:lvlJc w:val="left"/>
      <w:pPr>
        <w:ind w:left="600" w:hanging="600"/>
      </w:pPr>
      <w:rPr>
        <w:rFonts w:cs="Times New Roman" w:hint="default"/>
      </w:rPr>
    </w:lvl>
    <w:lvl w:ilvl="1">
      <w:start w:val="14"/>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4">
    <w:nsid w:val="795173A3"/>
    <w:multiLevelType w:val="multilevel"/>
    <w:tmpl w:val="29F628B6"/>
    <w:lvl w:ilvl="0">
      <w:start w:val="3"/>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5">
    <w:nsid w:val="7ABB1B75"/>
    <w:multiLevelType w:val="multilevel"/>
    <w:tmpl w:val="17A46CB4"/>
    <w:lvl w:ilvl="0">
      <w:start w:val="3"/>
      <w:numFmt w:val="decimal"/>
      <w:lvlText w:val="%1"/>
      <w:lvlJc w:val="left"/>
      <w:pPr>
        <w:ind w:left="750" w:hanging="750"/>
      </w:pPr>
      <w:rPr>
        <w:rFonts w:cs="Times New Roman" w:hint="default"/>
      </w:rPr>
    </w:lvl>
    <w:lvl w:ilvl="1">
      <w:start w:val="1"/>
      <w:numFmt w:val="decimal"/>
      <w:lvlText w:val="%1.%2"/>
      <w:lvlJc w:val="left"/>
      <w:pPr>
        <w:ind w:left="1317" w:hanging="750"/>
      </w:pPr>
      <w:rPr>
        <w:rFonts w:cs="Times New Roman" w:hint="default"/>
      </w:rPr>
    </w:lvl>
    <w:lvl w:ilvl="2">
      <w:start w:val="14"/>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6">
    <w:nsid w:val="7D0F6A5D"/>
    <w:multiLevelType w:val="multilevel"/>
    <w:tmpl w:val="6ED6A8DE"/>
    <w:lvl w:ilvl="0">
      <w:start w:val="3"/>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7">
    <w:nsid w:val="7D1E483C"/>
    <w:multiLevelType w:val="multilevel"/>
    <w:tmpl w:val="76725F5E"/>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8">
    <w:nsid w:val="7DBF5E89"/>
    <w:multiLevelType w:val="multilevel"/>
    <w:tmpl w:val="0D38703C"/>
    <w:lvl w:ilvl="0">
      <w:start w:val="8"/>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20"/>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9">
    <w:nsid w:val="7F3600EB"/>
    <w:multiLevelType w:val="multilevel"/>
    <w:tmpl w:val="F5B60BE4"/>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2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06F"/>
    <w:rsid w:val="00000D4F"/>
    <w:rsid w:val="00001171"/>
    <w:rsid w:val="000115F4"/>
    <w:rsid w:val="0002010B"/>
    <w:rsid w:val="00034EA9"/>
    <w:rsid w:val="00035595"/>
    <w:rsid w:val="00042BF0"/>
    <w:rsid w:val="00043CA1"/>
    <w:rsid w:val="00054392"/>
    <w:rsid w:val="00055DD9"/>
    <w:rsid w:val="00061EBB"/>
    <w:rsid w:val="00071F74"/>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6A9B"/>
    <w:rsid w:val="00197B2A"/>
    <w:rsid w:val="001A2846"/>
    <w:rsid w:val="001C1B48"/>
    <w:rsid w:val="001C1DBB"/>
    <w:rsid w:val="001D21A8"/>
    <w:rsid w:val="001E11B9"/>
    <w:rsid w:val="001F4676"/>
    <w:rsid w:val="00200452"/>
    <w:rsid w:val="002038BE"/>
    <w:rsid w:val="00212698"/>
    <w:rsid w:val="00216E9E"/>
    <w:rsid w:val="00225BA2"/>
    <w:rsid w:val="00226AE7"/>
    <w:rsid w:val="002276D1"/>
    <w:rsid w:val="00232080"/>
    <w:rsid w:val="002322E5"/>
    <w:rsid w:val="002360B4"/>
    <w:rsid w:val="00236CFB"/>
    <w:rsid w:val="00247C51"/>
    <w:rsid w:val="002515EA"/>
    <w:rsid w:val="00253908"/>
    <w:rsid w:val="00257415"/>
    <w:rsid w:val="0025753B"/>
    <w:rsid w:val="0026067D"/>
    <w:rsid w:val="00260798"/>
    <w:rsid w:val="00262DC9"/>
    <w:rsid w:val="00262E26"/>
    <w:rsid w:val="002655C0"/>
    <w:rsid w:val="002667DF"/>
    <w:rsid w:val="002715C8"/>
    <w:rsid w:val="00275480"/>
    <w:rsid w:val="0029070E"/>
    <w:rsid w:val="002A591E"/>
    <w:rsid w:val="002B49A8"/>
    <w:rsid w:val="002B5062"/>
    <w:rsid w:val="002B79C1"/>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04D22"/>
    <w:rsid w:val="00415A6D"/>
    <w:rsid w:val="00424BA1"/>
    <w:rsid w:val="00437B22"/>
    <w:rsid w:val="0045064F"/>
    <w:rsid w:val="00453A0C"/>
    <w:rsid w:val="00460525"/>
    <w:rsid w:val="0047012A"/>
    <w:rsid w:val="00472A76"/>
    <w:rsid w:val="00480BBE"/>
    <w:rsid w:val="00484633"/>
    <w:rsid w:val="00490333"/>
    <w:rsid w:val="004A3C4B"/>
    <w:rsid w:val="004A6C5D"/>
    <w:rsid w:val="004A7E0C"/>
    <w:rsid w:val="004B0FA6"/>
    <w:rsid w:val="004C59B2"/>
    <w:rsid w:val="004D6B0A"/>
    <w:rsid w:val="004E2356"/>
    <w:rsid w:val="004E3DCA"/>
    <w:rsid w:val="004E3E46"/>
    <w:rsid w:val="004E55A7"/>
    <w:rsid w:val="00502F5A"/>
    <w:rsid w:val="00517B04"/>
    <w:rsid w:val="00522139"/>
    <w:rsid w:val="00522902"/>
    <w:rsid w:val="005243CA"/>
    <w:rsid w:val="005258D4"/>
    <w:rsid w:val="00537CF2"/>
    <w:rsid w:val="00542B1E"/>
    <w:rsid w:val="00557034"/>
    <w:rsid w:val="00567189"/>
    <w:rsid w:val="00570599"/>
    <w:rsid w:val="005718BD"/>
    <w:rsid w:val="00584448"/>
    <w:rsid w:val="005A0954"/>
    <w:rsid w:val="005A3F3A"/>
    <w:rsid w:val="005B1409"/>
    <w:rsid w:val="005B2D1A"/>
    <w:rsid w:val="005C20E7"/>
    <w:rsid w:val="005D3AF3"/>
    <w:rsid w:val="005F186A"/>
    <w:rsid w:val="005F46CC"/>
    <w:rsid w:val="005F4C39"/>
    <w:rsid w:val="0060567D"/>
    <w:rsid w:val="006057A9"/>
    <w:rsid w:val="00605950"/>
    <w:rsid w:val="0061609D"/>
    <w:rsid w:val="00625B84"/>
    <w:rsid w:val="0062694D"/>
    <w:rsid w:val="00631409"/>
    <w:rsid w:val="00663B59"/>
    <w:rsid w:val="00667AB5"/>
    <w:rsid w:val="00671E62"/>
    <w:rsid w:val="006744FD"/>
    <w:rsid w:val="00677831"/>
    <w:rsid w:val="00681765"/>
    <w:rsid w:val="00681B98"/>
    <w:rsid w:val="00681F57"/>
    <w:rsid w:val="00691DBD"/>
    <w:rsid w:val="00693A38"/>
    <w:rsid w:val="0069437A"/>
    <w:rsid w:val="00695510"/>
    <w:rsid w:val="006966C3"/>
    <w:rsid w:val="00697576"/>
    <w:rsid w:val="00697E3A"/>
    <w:rsid w:val="006A05B6"/>
    <w:rsid w:val="006A4ED7"/>
    <w:rsid w:val="006A7035"/>
    <w:rsid w:val="006B085E"/>
    <w:rsid w:val="006B1980"/>
    <w:rsid w:val="006C4630"/>
    <w:rsid w:val="006E0FE0"/>
    <w:rsid w:val="006F7A9E"/>
    <w:rsid w:val="00704A6A"/>
    <w:rsid w:val="0070581B"/>
    <w:rsid w:val="007136E3"/>
    <w:rsid w:val="007216B0"/>
    <w:rsid w:val="00725B08"/>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339D"/>
    <w:rsid w:val="007D58B6"/>
    <w:rsid w:val="007D5BF9"/>
    <w:rsid w:val="007E32B7"/>
    <w:rsid w:val="007E4498"/>
    <w:rsid w:val="007E6705"/>
    <w:rsid w:val="007F3201"/>
    <w:rsid w:val="00804B74"/>
    <w:rsid w:val="00807919"/>
    <w:rsid w:val="0081036B"/>
    <w:rsid w:val="008274E9"/>
    <w:rsid w:val="0083007F"/>
    <w:rsid w:val="00830086"/>
    <w:rsid w:val="0083092E"/>
    <w:rsid w:val="0083267B"/>
    <w:rsid w:val="0083476B"/>
    <w:rsid w:val="00837005"/>
    <w:rsid w:val="0084548D"/>
    <w:rsid w:val="00845A6D"/>
    <w:rsid w:val="00845AC6"/>
    <w:rsid w:val="00851F5C"/>
    <w:rsid w:val="00853803"/>
    <w:rsid w:val="00861564"/>
    <w:rsid w:val="008660AE"/>
    <w:rsid w:val="00881A0E"/>
    <w:rsid w:val="00885F4E"/>
    <w:rsid w:val="00895D7C"/>
    <w:rsid w:val="008A42E8"/>
    <w:rsid w:val="008A4BA0"/>
    <w:rsid w:val="008A52D4"/>
    <w:rsid w:val="008A5DD8"/>
    <w:rsid w:val="008B321C"/>
    <w:rsid w:val="008C1337"/>
    <w:rsid w:val="008C4011"/>
    <w:rsid w:val="008C44E1"/>
    <w:rsid w:val="008D42B6"/>
    <w:rsid w:val="008F14A7"/>
    <w:rsid w:val="008F48D0"/>
    <w:rsid w:val="008F596F"/>
    <w:rsid w:val="00914456"/>
    <w:rsid w:val="00914B3F"/>
    <w:rsid w:val="00916DD4"/>
    <w:rsid w:val="009219C8"/>
    <w:rsid w:val="009259C0"/>
    <w:rsid w:val="00925A09"/>
    <w:rsid w:val="00931BC6"/>
    <w:rsid w:val="009456AD"/>
    <w:rsid w:val="00945D43"/>
    <w:rsid w:val="00950EDA"/>
    <w:rsid w:val="00963C8E"/>
    <w:rsid w:val="009656B4"/>
    <w:rsid w:val="009738BA"/>
    <w:rsid w:val="00982F20"/>
    <w:rsid w:val="009965A0"/>
    <w:rsid w:val="00996C9F"/>
    <w:rsid w:val="009A73DE"/>
    <w:rsid w:val="009B7A21"/>
    <w:rsid w:val="009C0B1A"/>
    <w:rsid w:val="009C5D5D"/>
    <w:rsid w:val="009E1184"/>
    <w:rsid w:val="009E4A36"/>
    <w:rsid w:val="009E633A"/>
    <w:rsid w:val="009F1512"/>
    <w:rsid w:val="009F2A89"/>
    <w:rsid w:val="009F6636"/>
    <w:rsid w:val="00A011B8"/>
    <w:rsid w:val="00A02504"/>
    <w:rsid w:val="00A14490"/>
    <w:rsid w:val="00A16FB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E7526"/>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5242"/>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224B"/>
    <w:rsid w:val="00BD6CB5"/>
    <w:rsid w:val="00BE1E02"/>
    <w:rsid w:val="00BF0CC2"/>
    <w:rsid w:val="00BF259A"/>
    <w:rsid w:val="00C0290D"/>
    <w:rsid w:val="00C05DBD"/>
    <w:rsid w:val="00C06B35"/>
    <w:rsid w:val="00C07DA2"/>
    <w:rsid w:val="00C13E28"/>
    <w:rsid w:val="00C1495F"/>
    <w:rsid w:val="00C14AFF"/>
    <w:rsid w:val="00C307AB"/>
    <w:rsid w:val="00C44F55"/>
    <w:rsid w:val="00C52758"/>
    <w:rsid w:val="00C57F48"/>
    <w:rsid w:val="00C62BFF"/>
    <w:rsid w:val="00C73010"/>
    <w:rsid w:val="00C76DD4"/>
    <w:rsid w:val="00C779A6"/>
    <w:rsid w:val="00C82A91"/>
    <w:rsid w:val="00C92A8C"/>
    <w:rsid w:val="00C93FA2"/>
    <w:rsid w:val="00C959DB"/>
    <w:rsid w:val="00C97281"/>
    <w:rsid w:val="00CC23D9"/>
    <w:rsid w:val="00CC2B22"/>
    <w:rsid w:val="00CD0025"/>
    <w:rsid w:val="00CD6305"/>
    <w:rsid w:val="00CD6D37"/>
    <w:rsid w:val="00CD7007"/>
    <w:rsid w:val="00CE2CA5"/>
    <w:rsid w:val="00CE3C9A"/>
    <w:rsid w:val="00CE5EA2"/>
    <w:rsid w:val="00CF6B07"/>
    <w:rsid w:val="00D04B15"/>
    <w:rsid w:val="00D07B29"/>
    <w:rsid w:val="00D20046"/>
    <w:rsid w:val="00D22564"/>
    <w:rsid w:val="00D237A5"/>
    <w:rsid w:val="00D33B34"/>
    <w:rsid w:val="00D35600"/>
    <w:rsid w:val="00D40051"/>
    <w:rsid w:val="00D57368"/>
    <w:rsid w:val="00D62C11"/>
    <w:rsid w:val="00D63402"/>
    <w:rsid w:val="00D73B36"/>
    <w:rsid w:val="00D740BF"/>
    <w:rsid w:val="00D749A3"/>
    <w:rsid w:val="00D83C17"/>
    <w:rsid w:val="00D853E4"/>
    <w:rsid w:val="00D904E6"/>
    <w:rsid w:val="00D90834"/>
    <w:rsid w:val="00DA0D26"/>
    <w:rsid w:val="00DA0D8B"/>
    <w:rsid w:val="00DB5F24"/>
    <w:rsid w:val="00DC7362"/>
    <w:rsid w:val="00DC7AE6"/>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56A2"/>
    <w:rsid w:val="00F86C90"/>
    <w:rsid w:val="00F97394"/>
    <w:rsid w:val="00FA15E5"/>
    <w:rsid w:val="00FA3433"/>
    <w:rsid w:val="00FB26B9"/>
    <w:rsid w:val="00FB3436"/>
    <w:rsid w:val="00FB386A"/>
    <w:rsid w:val="00FC0503"/>
    <w:rsid w:val="00FC409E"/>
    <w:rsid w:val="00FD7241"/>
    <w:rsid w:val="00FF3583"/>
    <w:rsid w:val="00FF3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07"/>
    <w:pPr>
      <w:suppressAutoHyphens/>
    </w:pPr>
    <w:rPr>
      <w:sz w:val="24"/>
      <w:szCs w:val="24"/>
      <w:lang w:eastAsia="ar-SA"/>
    </w:rPr>
  </w:style>
  <w:style w:type="paragraph" w:styleId="Heading2">
    <w:name w:val="heading 2"/>
    <w:basedOn w:val="Normal"/>
    <w:next w:val="Normal"/>
    <w:link w:val="Heading2Char"/>
    <w:uiPriority w:val="99"/>
    <w:qFormat/>
    <w:rsid w:val="0032379E"/>
    <w:pPr>
      <w:keepNext/>
      <w:keepLines/>
      <w:spacing w:before="200"/>
      <w:outlineLvl w:val="1"/>
    </w:pPr>
    <w:rPr>
      <w:rFonts w:ascii="Calibri Light" w:hAnsi="Calibri Light"/>
      <w:b/>
      <w:bCs/>
      <w:color w:val="5B9BD5"/>
      <w:sz w:val="26"/>
      <w:szCs w:val="26"/>
    </w:rPr>
  </w:style>
  <w:style w:type="paragraph" w:styleId="Heading3">
    <w:name w:val="heading 3"/>
    <w:basedOn w:val="Normal"/>
    <w:link w:val="Heading3Char"/>
    <w:uiPriority w:val="99"/>
    <w:qFormat/>
    <w:rsid w:val="00D62C11"/>
    <w:pPr>
      <w:suppressAutoHyphens w:val="0"/>
      <w:spacing w:before="100" w:beforeAutospacing="1" w:after="100" w:afterAutospacing="1"/>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2379E"/>
    <w:rPr>
      <w:rFonts w:ascii="Calibri Light" w:hAnsi="Calibri Light" w:cs="Times New Roman"/>
      <w:b/>
      <w:bCs/>
      <w:color w:val="5B9BD5"/>
      <w:sz w:val="26"/>
      <w:szCs w:val="26"/>
      <w:lang w:eastAsia="ar-SA" w:bidi="ar-SA"/>
    </w:rPr>
  </w:style>
  <w:style w:type="character" w:customStyle="1" w:styleId="Heading3Char">
    <w:name w:val="Heading 3 Char"/>
    <w:basedOn w:val="DefaultParagraphFont"/>
    <w:link w:val="Heading3"/>
    <w:uiPriority w:val="99"/>
    <w:locked/>
    <w:rsid w:val="00D62C11"/>
    <w:rPr>
      <w:rFonts w:cs="Times New Roman"/>
      <w:b/>
      <w:bCs/>
      <w:sz w:val="27"/>
      <w:szCs w:val="27"/>
    </w:rPr>
  </w:style>
  <w:style w:type="character" w:customStyle="1" w:styleId="WW8Num1z0">
    <w:name w:val="WW8Num1z0"/>
    <w:uiPriority w:val="99"/>
    <w:rsid w:val="00CF6B07"/>
  </w:style>
  <w:style w:type="character" w:customStyle="1" w:styleId="WW8Num1z1">
    <w:name w:val="WW8Num1z1"/>
    <w:uiPriority w:val="99"/>
    <w:rsid w:val="00CF6B07"/>
  </w:style>
  <w:style w:type="character" w:customStyle="1" w:styleId="WW8Num1z2">
    <w:name w:val="WW8Num1z2"/>
    <w:uiPriority w:val="99"/>
    <w:rsid w:val="00CF6B07"/>
  </w:style>
  <w:style w:type="character" w:customStyle="1" w:styleId="WW8Num1z3">
    <w:name w:val="WW8Num1z3"/>
    <w:uiPriority w:val="99"/>
    <w:rsid w:val="00CF6B07"/>
  </w:style>
  <w:style w:type="character" w:customStyle="1" w:styleId="WW8Num1z4">
    <w:name w:val="WW8Num1z4"/>
    <w:uiPriority w:val="99"/>
    <w:rsid w:val="00CF6B07"/>
  </w:style>
  <w:style w:type="character" w:customStyle="1" w:styleId="WW8Num1z5">
    <w:name w:val="WW8Num1z5"/>
    <w:uiPriority w:val="99"/>
    <w:rsid w:val="00CF6B07"/>
  </w:style>
  <w:style w:type="character" w:customStyle="1" w:styleId="WW8Num1z6">
    <w:name w:val="WW8Num1z6"/>
    <w:uiPriority w:val="99"/>
    <w:rsid w:val="00CF6B07"/>
  </w:style>
  <w:style w:type="character" w:customStyle="1" w:styleId="WW8Num1z7">
    <w:name w:val="WW8Num1z7"/>
    <w:uiPriority w:val="99"/>
    <w:rsid w:val="00CF6B07"/>
  </w:style>
  <w:style w:type="character" w:customStyle="1" w:styleId="WW8Num1z8">
    <w:name w:val="WW8Num1z8"/>
    <w:uiPriority w:val="99"/>
    <w:rsid w:val="00CF6B07"/>
  </w:style>
  <w:style w:type="character" w:customStyle="1" w:styleId="WW8Num2z0">
    <w:name w:val="WW8Num2z0"/>
    <w:uiPriority w:val="99"/>
    <w:rsid w:val="00CF6B07"/>
  </w:style>
  <w:style w:type="character" w:customStyle="1" w:styleId="WW8Num2z1">
    <w:name w:val="WW8Num2z1"/>
    <w:uiPriority w:val="99"/>
    <w:rsid w:val="00CF6B07"/>
  </w:style>
  <w:style w:type="character" w:customStyle="1" w:styleId="WW8Num2z2">
    <w:name w:val="WW8Num2z2"/>
    <w:uiPriority w:val="99"/>
    <w:rsid w:val="00CF6B07"/>
  </w:style>
  <w:style w:type="character" w:customStyle="1" w:styleId="WW8Num2z3">
    <w:name w:val="WW8Num2z3"/>
    <w:uiPriority w:val="99"/>
    <w:rsid w:val="00CF6B07"/>
  </w:style>
  <w:style w:type="character" w:customStyle="1" w:styleId="WW8Num2z4">
    <w:name w:val="WW8Num2z4"/>
    <w:uiPriority w:val="99"/>
    <w:rsid w:val="00CF6B07"/>
  </w:style>
  <w:style w:type="character" w:customStyle="1" w:styleId="WW8Num2z5">
    <w:name w:val="WW8Num2z5"/>
    <w:uiPriority w:val="99"/>
    <w:rsid w:val="00CF6B07"/>
  </w:style>
  <w:style w:type="character" w:customStyle="1" w:styleId="WW8Num2z6">
    <w:name w:val="WW8Num2z6"/>
    <w:uiPriority w:val="99"/>
    <w:rsid w:val="00CF6B07"/>
  </w:style>
  <w:style w:type="character" w:customStyle="1" w:styleId="WW8Num2z7">
    <w:name w:val="WW8Num2z7"/>
    <w:uiPriority w:val="99"/>
    <w:rsid w:val="00CF6B07"/>
  </w:style>
  <w:style w:type="character" w:customStyle="1" w:styleId="WW8Num2z8">
    <w:name w:val="WW8Num2z8"/>
    <w:uiPriority w:val="99"/>
    <w:rsid w:val="00CF6B07"/>
  </w:style>
  <w:style w:type="character" w:customStyle="1" w:styleId="1">
    <w:name w:val="Основной шрифт абзаца1"/>
    <w:uiPriority w:val="99"/>
    <w:rsid w:val="00CF6B07"/>
  </w:style>
  <w:style w:type="character" w:customStyle="1" w:styleId="a">
    <w:name w:val="Символ нумерации"/>
    <w:uiPriority w:val="99"/>
    <w:rsid w:val="00CF6B07"/>
  </w:style>
  <w:style w:type="paragraph" w:styleId="Title">
    <w:name w:val="Title"/>
    <w:basedOn w:val="Normal"/>
    <w:next w:val="BodyText"/>
    <w:link w:val="TitleChar"/>
    <w:uiPriority w:val="99"/>
    <w:qFormat/>
    <w:rsid w:val="00CF6B07"/>
    <w:pPr>
      <w:keepNext/>
      <w:spacing w:before="240" w:after="120"/>
    </w:pPr>
    <w:rPr>
      <w:rFonts w:ascii="Arial" w:eastAsia="Arial Unicode MS" w:hAnsi="Arial" w:cs="Mangal"/>
      <w:sz w:val="28"/>
      <w:szCs w:val="28"/>
    </w:rPr>
  </w:style>
  <w:style w:type="character" w:customStyle="1" w:styleId="TitleChar">
    <w:name w:val="Title Char"/>
    <w:basedOn w:val="DefaultParagraphFont"/>
    <w:link w:val="Title"/>
    <w:uiPriority w:val="99"/>
    <w:locked/>
    <w:rsid w:val="00EC6122"/>
    <w:rPr>
      <w:rFonts w:ascii="Arial" w:eastAsia="Arial Unicode MS" w:hAnsi="Arial" w:cs="Mangal"/>
      <w:sz w:val="28"/>
      <w:szCs w:val="28"/>
      <w:lang w:eastAsia="ar-SA" w:bidi="ar-SA"/>
    </w:rPr>
  </w:style>
  <w:style w:type="paragraph" w:styleId="BodyText">
    <w:name w:val="Body Text"/>
    <w:basedOn w:val="Normal"/>
    <w:link w:val="BodyTextChar"/>
    <w:uiPriority w:val="99"/>
    <w:rsid w:val="00CF6B07"/>
    <w:pPr>
      <w:spacing w:after="120"/>
    </w:pPr>
  </w:style>
  <w:style w:type="character" w:customStyle="1" w:styleId="BodyTextChar">
    <w:name w:val="Body Text Char"/>
    <w:basedOn w:val="DefaultParagraphFont"/>
    <w:link w:val="BodyText"/>
    <w:uiPriority w:val="99"/>
    <w:semiHidden/>
    <w:rsid w:val="00CE02E4"/>
    <w:rPr>
      <w:sz w:val="24"/>
      <w:szCs w:val="24"/>
      <w:lang w:eastAsia="ar-SA"/>
    </w:rPr>
  </w:style>
  <w:style w:type="paragraph" w:styleId="List">
    <w:name w:val="List"/>
    <w:basedOn w:val="BodyText"/>
    <w:uiPriority w:val="99"/>
    <w:rsid w:val="00CF6B07"/>
    <w:rPr>
      <w:rFonts w:cs="Mangal"/>
    </w:rPr>
  </w:style>
  <w:style w:type="paragraph" w:customStyle="1" w:styleId="10">
    <w:name w:val="Название1"/>
    <w:basedOn w:val="Normal"/>
    <w:uiPriority w:val="99"/>
    <w:rsid w:val="00CF6B07"/>
    <w:pPr>
      <w:suppressLineNumbers/>
      <w:spacing w:before="120" w:after="120"/>
    </w:pPr>
    <w:rPr>
      <w:rFonts w:cs="Mangal"/>
      <w:i/>
      <w:iCs/>
    </w:rPr>
  </w:style>
  <w:style w:type="paragraph" w:customStyle="1" w:styleId="11">
    <w:name w:val="Указатель1"/>
    <w:basedOn w:val="Normal"/>
    <w:uiPriority w:val="99"/>
    <w:rsid w:val="00CF6B07"/>
    <w:pPr>
      <w:suppressLineNumbers/>
    </w:pPr>
    <w:rPr>
      <w:rFonts w:cs="Mangal"/>
    </w:rPr>
  </w:style>
  <w:style w:type="paragraph" w:customStyle="1" w:styleId="12">
    <w:name w:val="Схема документа1"/>
    <w:basedOn w:val="Normal"/>
    <w:uiPriority w:val="99"/>
    <w:rsid w:val="00CF6B07"/>
    <w:pPr>
      <w:shd w:val="clear" w:color="auto" w:fill="000080"/>
    </w:pPr>
    <w:rPr>
      <w:rFonts w:ascii="Tahoma" w:hAnsi="Tahoma" w:cs="Tahoma"/>
      <w:sz w:val="20"/>
      <w:szCs w:val="20"/>
    </w:rPr>
  </w:style>
  <w:style w:type="paragraph" w:customStyle="1" w:styleId="a0">
    <w:name w:val="Содержимое врезки"/>
    <w:basedOn w:val="BodyText"/>
    <w:uiPriority w:val="99"/>
    <w:rsid w:val="00CF6B07"/>
  </w:style>
  <w:style w:type="paragraph" w:customStyle="1" w:styleId="a1">
    <w:name w:val="Содержимое таблицы"/>
    <w:basedOn w:val="Normal"/>
    <w:uiPriority w:val="99"/>
    <w:rsid w:val="00CF6B07"/>
    <w:pPr>
      <w:suppressLineNumbers/>
    </w:pPr>
  </w:style>
  <w:style w:type="paragraph" w:customStyle="1" w:styleId="a2">
    <w:name w:val="Заголовок таблицы"/>
    <w:basedOn w:val="a1"/>
    <w:uiPriority w:val="99"/>
    <w:rsid w:val="00CF6B07"/>
    <w:pPr>
      <w:jc w:val="center"/>
    </w:pPr>
    <w:rPr>
      <w:b/>
      <w:bCs/>
    </w:rPr>
  </w:style>
  <w:style w:type="paragraph" w:styleId="NormalWeb">
    <w:name w:val="Normal (Web)"/>
    <w:basedOn w:val="Normal"/>
    <w:uiPriority w:val="99"/>
    <w:rsid w:val="00667AB5"/>
    <w:pPr>
      <w:suppressAutoHyphens w:val="0"/>
      <w:spacing w:before="100" w:beforeAutospacing="1" w:after="119"/>
    </w:pPr>
    <w:rPr>
      <w:lang w:eastAsia="ru-RU"/>
    </w:rPr>
  </w:style>
  <w:style w:type="table" w:styleId="TableGrid">
    <w:name w:val="Table Grid"/>
    <w:basedOn w:val="TableNormal"/>
    <w:uiPriority w:val="99"/>
    <w:rsid w:val="003D33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83092E"/>
    <w:pPr>
      <w:spacing w:after="120" w:line="480" w:lineRule="auto"/>
    </w:pPr>
  </w:style>
  <w:style w:type="character" w:customStyle="1" w:styleId="BodyText2Char">
    <w:name w:val="Body Text 2 Char"/>
    <w:basedOn w:val="DefaultParagraphFont"/>
    <w:link w:val="BodyText2"/>
    <w:uiPriority w:val="99"/>
    <w:semiHidden/>
    <w:locked/>
    <w:rsid w:val="0083092E"/>
    <w:rPr>
      <w:rFonts w:cs="Times New Roman"/>
      <w:sz w:val="24"/>
      <w:szCs w:val="24"/>
      <w:lang w:eastAsia="ar-SA" w:bidi="ar-SA"/>
    </w:rPr>
  </w:style>
  <w:style w:type="paragraph" w:styleId="Header">
    <w:name w:val="header"/>
    <w:basedOn w:val="Normal"/>
    <w:link w:val="HeaderChar"/>
    <w:uiPriority w:val="99"/>
    <w:rsid w:val="00AE1888"/>
    <w:pPr>
      <w:tabs>
        <w:tab w:val="center" w:pos="4677"/>
        <w:tab w:val="right" w:pos="9355"/>
      </w:tabs>
    </w:pPr>
  </w:style>
  <w:style w:type="character" w:customStyle="1" w:styleId="HeaderChar">
    <w:name w:val="Header Char"/>
    <w:basedOn w:val="DefaultParagraphFont"/>
    <w:link w:val="Header"/>
    <w:uiPriority w:val="99"/>
    <w:locked/>
    <w:rsid w:val="00AE1888"/>
    <w:rPr>
      <w:rFonts w:cs="Times New Roman"/>
      <w:sz w:val="24"/>
      <w:szCs w:val="24"/>
      <w:lang w:eastAsia="ar-SA" w:bidi="ar-SA"/>
    </w:rPr>
  </w:style>
  <w:style w:type="paragraph" w:styleId="Footer">
    <w:name w:val="footer"/>
    <w:basedOn w:val="Normal"/>
    <w:link w:val="FooterChar"/>
    <w:uiPriority w:val="99"/>
    <w:rsid w:val="00AE1888"/>
    <w:pPr>
      <w:tabs>
        <w:tab w:val="center" w:pos="4677"/>
        <w:tab w:val="right" w:pos="9355"/>
      </w:tabs>
    </w:pPr>
  </w:style>
  <w:style w:type="character" w:customStyle="1" w:styleId="FooterChar">
    <w:name w:val="Footer Char"/>
    <w:basedOn w:val="DefaultParagraphFont"/>
    <w:link w:val="Footer"/>
    <w:uiPriority w:val="99"/>
    <w:locked/>
    <w:rsid w:val="00AE1888"/>
    <w:rPr>
      <w:rFonts w:cs="Times New Roman"/>
      <w:sz w:val="24"/>
      <w:szCs w:val="24"/>
      <w:lang w:eastAsia="ar-SA" w:bidi="ar-SA"/>
    </w:rPr>
  </w:style>
  <w:style w:type="paragraph" w:styleId="BalloonText">
    <w:name w:val="Balloon Text"/>
    <w:basedOn w:val="Normal"/>
    <w:link w:val="BalloonTextChar"/>
    <w:uiPriority w:val="99"/>
    <w:semiHidden/>
    <w:rsid w:val="001A28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2846"/>
    <w:rPr>
      <w:rFonts w:ascii="Segoe UI" w:hAnsi="Segoe UI" w:cs="Segoe UI"/>
      <w:sz w:val="18"/>
      <w:szCs w:val="18"/>
      <w:lang w:eastAsia="ar-SA" w:bidi="ar-SA"/>
    </w:rPr>
  </w:style>
  <w:style w:type="paragraph" w:styleId="ListParagraph">
    <w:name w:val="List Paragraph"/>
    <w:basedOn w:val="Normal"/>
    <w:uiPriority w:val="99"/>
    <w:qFormat/>
    <w:rsid w:val="0011150E"/>
    <w:pPr>
      <w:ind w:left="720"/>
      <w:contextualSpacing/>
    </w:pPr>
  </w:style>
  <w:style w:type="character" w:styleId="Hyperlink">
    <w:name w:val="Hyperlink"/>
    <w:basedOn w:val="DefaultParagraphFont"/>
    <w:uiPriority w:val="99"/>
    <w:semiHidden/>
    <w:rsid w:val="002C4C00"/>
    <w:rPr>
      <w:rFonts w:cs="Times New Roman"/>
      <w:color w:val="0000FF"/>
      <w:u w:val="single"/>
    </w:rPr>
  </w:style>
  <w:style w:type="character" w:customStyle="1" w:styleId="grame">
    <w:name w:val="grame"/>
    <w:basedOn w:val="DefaultParagraphFont"/>
    <w:uiPriority w:val="99"/>
    <w:rsid w:val="002C4C00"/>
    <w:rPr>
      <w:rFonts w:cs="Times New Roman"/>
    </w:rPr>
  </w:style>
  <w:style w:type="character" w:customStyle="1" w:styleId="a3">
    <w:name w:val="Гипертекстовая ссылка"/>
    <w:uiPriority w:val="99"/>
    <w:rsid w:val="002C4C00"/>
    <w:rPr>
      <w:color w:val="008000"/>
      <w:sz w:val="20"/>
      <w:u w:val="single"/>
    </w:rPr>
  </w:style>
  <w:style w:type="paragraph" w:styleId="BodyTextIndent">
    <w:name w:val="Body Text Indent"/>
    <w:basedOn w:val="Normal"/>
    <w:link w:val="BodyTextIndentChar"/>
    <w:uiPriority w:val="99"/>
    <w:rsid w:val="002C4C00"/>
    <w:pPr>
      <w:suppressAutoHyphens w:val="0"/>
      <w:spacing w:after="120"/>
      <w:ind w:left="283"/>
    </w:pPr>
    <w:rPr>
      <w:lang w:eastAsia="ru-RU"/>
    </w:rPr>
  </w:style>
  <w:style w:type="character" w:customStyle="1" w:styleId="BodyTextIndentChar">
    <w:name w:val="Body Text Indent Char"/>
    <w:basedOn w:val="DefaultParagraphFont"/>
    <w:link w:val="BodyTextIndent"/>
    <w:uiPriority w:val="99"/>
    <w:locked/>
    <w:rsid w:val="002C4C00"/>
    <w:rPr>
      <w:rFonts w:cs="Times New Roman"/>
      <w:sz w:val="24"/>
      <w:szCs w:val="24"/>
    </w:rPr>
  </w:style>
  <w:style w:type="paragraph" w:customStyle="1" w:styleId="formattext">
    <w:name w:val="formattext"/>
    <w:basedOn w:val="Normal"/>
    <w:uiPriority w:val="99"/>
    <w:rsid w:val="00DA0D8B"/>
    <w:pPr>
      <w:suppressAutoHyphens w:val="0"/>
      <w:spacing w:before="100" w:beforeAutospacing="1" w:after="100" w:afterAutospacing="1"/>
    </w:pPr>
    <w:rPr>
      <w:lang w:eastAsia="ru-RU"/>
    </w:rPr>
  </w:style>
  <w:style w:type="character" w:customStyle="1" w:styleId="spelle">
    <w:name w:val="spelle"/>
    <w:basedOn w:val="DefaultParagraphFont"/>
    <w:uiPriority w:val="99"/>
    <w:rsid w:val="00BE1E02"/>
    <w:rPr>
      <w:rFonts w:cs="Times New Roman"/>
    </w:rPr>
  </w:style>
  <w:style w:type="paragraph" w:customStyle="1" w:styleId="unformattext">
    <w:name w:val="unformattext"/>
    <w:basedOn w:val="Normal"/>
    <w:uiPriority w:val="99"/>
    <w:rsid w:val="0032379E"/>
    <w:pPr>
      <w:suppressAutoHyphens w:val="0"/>
      <w:spacing w:before="100" w:beforeAutospacing="1" w:after="100" w:afterAutospacing="1"/>
    </w:pPr>
    <w:rPr>
      <w:lang w:eastAsia="ru-RU"/>
    </w:rPr>
  </w:style>
  <w:style w:type="paragraph" w:styleId="NoSpacing">
    <w:name w:val="No Spacing"/>
    <w:uiPriority w:val="99"/>
    <w:qFormat/>
    <w:rsid w:val="00EC6122"/>
    <w:rPr>
      <w:sz w:val="24"/>
      <w:szCs w:val="24"/>
    </w:rPr>
  </w:style>
  <w:style w:type="paragraph" w:customStyle="1" w:styleId="ConsPlusNormal">
    <w:name w:val="ConsPlusNormal"/>
    <w:uiPriority w:val="99"/>
    <w:rsid w:val="00EC6122"/>
    <w:pPr>
      <w:widowControl w:val="0"/>
      <w:autoSpaceDE w:val="0"/>
      <w:autoSpaceDN w:val="0"/>
      <w:adjustRightInd w:val="0"/>
      <w:ind w:firstLine="720"/>
    </w:pPr>
    <w:rPr>
      <w:rFonts w:ascii="Arial" w:hAnsi="Arial" w:cs="Arial"/>
      <w:sz w:val="20"/>
      <w:szCs w:val="20"/>
    </w:rPr>
  </w:style>
  <w:style w:type="paragraph" w:customStyle="1" w:styleId="Title0">
    <w:name w:val="Title!Название НПА"/>
    <w:basedOn w:val="Normal"/>
    <w:uiPriority w:val="99"/>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Normal"/>
    <w:uiPriority w:val="99"/>
    <w:rsid w:val="00212698"/>
    <w:pPr>
      <w:suppressAutoHyphens w:val="0"/>
      <w:spacing w:before="100" w:beforeAutospacing="1" w:after="100" w:afterAutospacing="1"/>
    </w:pPr>
    <w:rPr>
      <w:lang w:eastAsia="ru-RU"/>
    </w:rPr>
  </w:style>
  <w:style w:type="paragraph" w:styleId="EndnoteText">
    <w:name w:val="endnote text"/>
    <w:basedOn w:val="Normal"/>
    <w:link w:val="EndnoteTextChar"/>
    <w:uiPriority w:val="99"/>
    <w:semiHidden/>
    <w:rsid w:val="007A2C72"/>
    <w:rPr>
      <w:sz w:val="20"/>
      <w:szCs w:val="20"/>
    </w:rPr>
  </w:style>
  <w:style w:type="character" w:customStyle="1" w:styleId="EndnoteTextChar">
    <w:name w:val="Endnote Text Char"/>
    <w:basedOn w:val="DefaultParagraphFont"/>
    <w:link w:val="EndnoteText"/>
    <w:uiPriority w:val="99"/>
    <w:semiHidden/>
    <w:locked/>
    <w:rsid w:val="007A2C72"/>
    <w:rPr>
      <w:rFonts w:cs="Times New Roman"/>
      <w:lang w:eastAsia="ar-SA" w:bidi="ar-SA"/>
    </w:rPr>
  </w:style>
  <w:style w:type="character" w:styleId="EndnoteReference">
    <w:name w:val="endnote reference"/>
    <w:basedOn w:val="DefaultParagraphFont"/>
    <w:uiPriority w:val="99"/>
    <w:semiHidden/>
    <w:rsid w:val="007A2C72"/>
    <w:rPr>
      <w:rFonts w:cs="Times New Roman"/>
      <w:vertAlign w:val="superscript"/>
    </w:rPr>
  </w:style>
  <w:style w:type="paragraph" w:styleId="FootnoteText">
    <w:name w:val="footnote text"/>
    <w:basedOn w:val="Normal"/>
    <w:link w:val="FootnoteTextChar"/>
    <w:uiPriority w:val="99"/>
    <w:semiHidden/>
    <w:rsid w:val="007A2C72"/>
    <w:rPr>
      <w:sz w:val="20"/>
      <w:szCs w:val="20"/>
    </w:rPr>
  </w:style>
  <w:style w:type="character" w:customStyle="1" w:styleId="FootnoteTextChar">
    <w:name w:val="Footnote Text Char"/>
    <w:basedOn w:val="DefaultParagraphFont"/>
    <w:link w:val="FootnoteText"/>
    <w:uiPriority w:val="99"/>
    <w:semiHidden/>
    <w:locked/>
    <w:rsid w:val="007A2C72"/>
    <w:rPr>
      <w:rFonts w:cs="Times New Roman"/>
      <w:lang w:eastAsia="ar-SA" w:bidi="ar-SA"/>
    </w:rPr>
  </w:style>
  <w:style w:type="character" w:styleId="FootnoteReference">
    <w:name w:val="footnote reference"/>
    <w:basedOn w:val="DefaultParagraphFont"/>
    <w:uiPriority w:val="99"/>
    <w:semiHidden/>
    <w:rsid w:val="007A2C72"/>
    <w:rPr>
      <w:rFonts w:cs="Times New Roman"/>
      <w:vertAlign w:val="superscript"/>
    </w:rPr>
  </w:style>
  <w:style w:type="paragraph" w:customStyle="1" w:styleId="ConsPlusTitle">
    <w:name w:val="ConsPlusTitle"/>
    <w:uiPriority w:val="99"/>
    <w:rsid w:val="00AE7526"/>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414598716">
      <w:marLeft w:val="0"/>
      <w:marRight w:val="0"/>
      <w:marTop w:val="0"/>
      <w:marBottom w:val="0"/>
      <w:divBdr>
        <w:top w:val="none" w:sz="0" w:space="0" w:color="auto"/>
        <w:left w:val="none" w:sz="0" w:space="0" w:color="auto"/>
        <w:bottom w:val="none" w:sz="0" w:space="0" w:color="auto"/>
        <w:right w:val="none" w:sz="0" w:space="0" w:color="auto"/>
      </w:divBdr>
    </w:div>
    <w:div w:id="414598717">
      <w:marLeft w:val="0"/>
      <w:marRight w:val="0"/>
      <w:marTop w:val="0"/>
      <w:marBottom w:val="0"/>
      <w:divBdr>
        <w:top w:val="none" w:sz="0" w:space="0" w:color="auto"/>
        <w:left w:val="none" w:sz="0" w:space="0" w:color="auto"/>
        <w:bottom w:val="none" w:sz="0" w:space="0" w:color="auto"/>
        <w:right w:val="none" w:sz="0" w:space="0" w:color="auto"/>
      </w:divBdr>
      <w:divsChild>
        <w:div w:id="414598727">
          <w:marLeft w:val="0"/>
          <w:marRight w:val="0"/>
          <w:marTop w:val="0"/>
          <w:marBottom w:val="0"/>
          <w:divBdr>
            <w:top w:val="none" w:sz="0" w:space="0" w:color="auto"/>
            <w:left w:val="none" w:sz="0" w:space="0" w:color="auto"/>
            <w:bottom w:val="none" w:sz="0" w:space="0" w:color="auto"/>
            <w:right w:val="none" w:sz="0" w:space="0" w:color="auto"/>
          </w:divBdr>
        </w:div>
        <w:div w:id="414598728">
          <w:marLeft w:val="0"/>
          <w:marRight w:val="0"/>
          <w:marTop w:val="0"/>
          <w:marBottom w:val="0"/>
          <w:divBdr>
            <w:top w:val="none" w:sz="0" w:space="0" w:color="auto"/>
            <w:left w:val="none" w:sz="0" w:space="0" w:color="auto"/>
            <w:bottom w:val="none" w:sz="0" w:space="0" w:color="auto"/>
            <w:right w:val="none" w:sz="0" w:space="0" w:color="auto"/>
          </w:divBdr>
        </w:div>
      </w:divsChild>
    </w:div>
    <w:div w:id="414598718">
      <w:marLeft w:val="0"/>
      <w:marRight w:val="0"/>
      <w:marTop w:val="0"/>
      <w:marBottom w:val="0"/>
      <w:divBdr>
        <w:top w:val="none" w:sz="0" w:space="0" w:color="auto"/>
        <w:left w:val="none" w:sz="0" w:space="0" w:color="auto"/>
        <w:bottom w:val="none" w:sz="0" w:space="0" w:color="auto"/>
        <w:right w:val="none" w:sz="0" w:space="0" w:color="auto"/>
      </w:divBdr>
    </w:div>
    <w:div w:id="414598719">
      <w:marLeft w:val="0"/>
      <w:marRight w:val="0"/>
      <w:marTop w:val="0"/>
      <w:marBottom w:val="0"/>
      <w:divBdr>
        <w:top w:val="none" w:sz="0" w:space="0" w:color="auto"/>
        <w:left w:val="none" w:sz="0" w:space="0" w:color="auto"/>
        <w:bottom w:val="none" w:sz="0" w:space="0" w:color="auto"/>
        <w:right w:val="none" w:sz="0" w:space="0" w:color="auto"/>
      </w:divBdr>
    </w:div>
    <w:div w:id="414598720">
      <w:marLeft w:val="0"/>
      <w:marRight w:val="0"/>
      <w:marTop w:val="0"/>
      <w:marBottom w:val="0"/>
      <w:divBdr>
        <w:top w:val="none" w:sz="0" w:space="0" w:color="auto"/>
        <w:left w:val="none" w:sz="0" w:space="0" w:color="auto"/>
        <w:bottom w:val="none" w:sz="0" w:space="0" w:color="auto"/>
        <w:right w:val="none" w:sz="0" w:space="0" w:color="auto"/>
      </w:divBdr>
    </w:div>
    <w:div w:id="414598721">
      <w:marLeft w:val="0"/>
      <w:marRight w:val="0"/>
      <w:marTop w:val="0"/>
      <w:marBottom w:val="0"/>
      <w:divBdr>
        <w:top w:val="none" w:sz="0" w:space="0" w:color="auto"/>
        <w:left w:val="none" w:sz="0" w:space="0" w:color="auto"/>
        <w:bottom w:val="none" w:sz="0" w:space="0" w:color="auto"/>
        <w:right w:val="none" w:sz="0" w:space="0" w:color="auto"/>
      </w:divBdr>
    </w:div>
    <w:div w:id="414598722">
      <w:marLeft w:val="0"/>
      <w:marRight w:val="0"/>
      <w:marTop w:val="0"/>
      <w:marBottom w:val="0"/>
      <w:divBdr>
        <w:top w:val="none" w:sz="0" w:space="0" w:color="auto"/>
        <w:left w:val="none" w:sz="0" w:space="0" w:color="auto"/>
        <w:bottom w:val="none" w:sz="0" w:space="0" w:color="auto"/>
        <w:right w:val="none" w:sz="0" w:space="0" w:color="auto"/>
      </w:divBdr>
    </w:div>
    <w:div w:id="414598723">
      <w:marLeft w:val="0"/>
      <w:marRight w:val="0"/>
      <w:marTop w:val="0"/>
      <w:marBottom w:val="0"/>
      <w:divBdr>
        <w:top w:val="none" w:sz="0" w:space="0" w:color="auto"/>
        <w:left w:val="none" w:sz="0" w:space="0" w:color="auto"/>
        <w:bottom w:val="none" w:sz="0" w:space="0" w:color="auto"/>
        <w:right w:val="none" w:sz="0" w:space="0" w:color="auto"/>
      </w:divBdr>
    </w:div>
    <w:div w:id="414598724">
      <w:marLeft w:val="0"/>
      <w:marRight w:val="0"/>
      <w:marTop w:val="0"/>
      <w:marBottom w:val="0"/>
      <w:divBdr>
        <w:top w:val="none" w:sz="0" w:space="0" w:color="auto"/>
        <w:left w:val="none" w:sz="0" w:space="0" w:color="auto"/>
        <w:bottom w:val="none" w:sz="0" w:space="0" w:color="auto"/>
        <w:right w:val="none" w:sz="0" w:space="0" w:color="auto"/>
      </w:divBdr>
    </w:div>
    <w:div w:id="414598725">
      <w:marLeft w:val="0"/>
      <w:marRight w:val="0"/>
      <w:marTop w:val="0"/>
      <w:marBottom w:val="0"/>
      <w:divBdr>
        <w:top w:val="none" w:sz="0" w:space="0" w:color="auto"/>
        <w:left w:val="none" w:sz="0" w:space="0" w:color="auto"/>
        <w:bottom w:val="none" w:sz="0" w:space="0" w:color="auto"/>
        <w:right w:val="none" w:sz="0" w:space="0" w:color="auto"/>
      </w:divBdr>
    </w:div>
    <w:div w:id="414598726">
      <w:marLeft w:val="0"/>
      <w:marRight w:val="0"/>
      <w:marTop w:val="0"/>
      <w:marBottom w:val="0"/>
      <w:divBdr>
        <w:top w:val="none" w:sz="0" w:space="0" w:color="auto"/>
        <w:left w:val="none" w:sz="0" w:space="0" w:color="auto"/>
        <w:bottom w:val="none" w:sz="0" w:space="0" w:color="auto"/>
        <w:right w:val="none" w:sz="0" w:space="0" w:color="auto"/>
      </w:divBdr>
    </w:div>
    <w:div w:id="414598729">
      <w:marLeft w:val="0"/>
      <w:marRight w:val="0"/>
      <w:marTop w:val="0"/>
      <w:marBottom w:val="0"/>
      <w:divBdr>
        <w:top w:val="none" w:sz="0" w:space="0" w:color="auto"/>
        <w:left w:val="none" w:sz="0" w:space="0" w:color="auto"/>
        <w:bottom w:val="none" w:sz="0" w:space="0" w:color="auto"/>
        <w:right w:val="none" w:sz="0" w:space="0" w:color="auto"/>
      </w:divBdr>
    </w:div>
    <w:div w:id="414598730">
      <w:marLeft w:val="0"/>
      <w:marRight w:val="0"/>
      <w:marTop w:val="0"/>
      <w:marBottom w:val="0"/>
      <w:divBdr>
        <w:top w:val="none" w:sz="0" w:space="0" w:color="auto"/>
        <w:left w:val="none" w:sz="0" w:space="0" w:color="auto"/>
        <w:bottom w:val="none" w:sz="0" w:space="0" w:color="auto"/>
        <w:right w:val="none" w:sz="0" w:space="0" w:color="auto"/>
      </w:divBdr>
    </w:div>
    <w:div w:id="414598731">
      <w:marLeft w:val="0"/>
      <w:marRight w:val="0"/>
      <w:marTop w:val="0"/>
      <w:marBottom w:val="0"/>
      <w:divBdr>
        <w:top w:val="none" w:sz="0" w:space="0" w:color="auto"/>
        <w:left w:val="none" w:sz="0" w:space="0" w:color="auto"/>
        <w:bottom w:val="none" w:sz="0" w:space="0" w:color="auto"/>
        <w:right w:val="none" w:sz="0" w:space="0" w:color="auto"/>
      </w:divBdr>
    </w:div>
    <w:div w:id="414598732">
      <w:marLeft w:val="0"/>
      <w:marRight w:val="0"/>
      <w:marTop w:val="0"/>
      <w:marBottom w:val="0"/>
      <w:divBdr>
        <w:top w:val="none" w:sz="0" w:space="0" w:color="auto"/>
        <w:left w:val="none" w:sz="0" w:space="0" w:color="auto"/>
        <w:bottom w:val="none" w:sz="0" w:space="0" w:color="auto"/>
        <w:right w:val="none" w:sz="0" w:space="0" w:color="auto"/>
      </w:divBdr>
    </w:div>
    <w:div w:id="414598733">
      <w:marLeft w:val="0"/>
      <w:marRight w:val="0"/>
      <w:marTop w:val="0"/>
      <w:marBottom w:val="0"/>
      <w:divBdr>
        <w:top w:val="none" w:sz="0" w:space="0" w:color="auto"/>
        <w:left w:val="none" w:sz="0" w:space="0" w:color="auto"/>
        <w:bottom w:val="none" w:sz="0" w:space="0" w:color="auto"/>
        <w:right w:val="none" w:sz="0" w:space="0" w:color="auto"/>
      </w:divBdr>
    </w:div>
    <w:div w:id="414598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55</Pages>
  <Words>22747</Words>
  <Characters>-32766</Characters>
  <Application>Microsoft Office Outlook</Application>
  <DocSecurity>0</DocSecurity>
  <Lines>0</Lines>
  <Paragraphs>0</Paragraphs>
  <ScaleCrop>false</ScaleCrop>
  <Company>KUI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shalaeva</dc:creator>
  <cp:keywords/>
  <dc:description/>
  <cp:lastModifiedBy>user</cp:lastModifiedBy>
  <cp:revision>22</cp:revision>
  <cp:lastPrinted>2021-09-13T02:19:00Z</cp:lastPrinted>
  <dcterms:created xsi:type="dcterms:W3CDTF">2021-06-28T05:15:00Z</dcterms:created>
  <dcterms:modified xsi:type="dcterms:W3CDTF">2021-09-22T03:49:00Z</dcterms:modified>
</cp:coreProperties>
</file>