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4" w:rsidRPr="00B21D58" w:rsidRDefault="00EC05F4" w:rsidP="00B21D58">
      <w:pPr>
        <w:spacing w:after="0"/>
        <w:jc w:val="center"/>
        <w:rPr>
          <w:rFonts w:ascii="Times New Roman" w:hAnsi="Times New Roman"/>
          <w:b/>
          <w:sz w:val="28"/>
          <w:szCs w:val="28"/>
        </w:rPr>
      </w:pPr>
      <w:r w:rsidRPr="00B21D58">
        <w:rPr>
          <w:rFonts w:ascii="Times New Roman" w:hAnsi="Times New Roman"/>
          <w:b/>
          <w:sz w:val="28"/>
          <w:szCs w:val="28"/>
        </w:rPr>
        <w:t>АДМИНИСТРАЦИЯ СЕЛЬСКОГО ПОСЕЛЕНИЯ</w:t>
      </w:r>
    </w:p>
    <w:p w:rsidR="00EC05F4" w:rsidRPr="00B21D58" w:rsidRDefault="00EC05F4" w:rsidP="00B21D58">
      <w:pPr>
        <w:spacing w:after="0"/>
        <w:jc w:val="center"/>
        <w:rPr>
          <w:rFonts w:ascii="Times New Roman" w:hAnsi="Times New Roman"/>
          <w:b/>
          <w:sz w:val="28"/>
          <w:szCs w:val="28"/>
        </w:rPr>
      </w:pPr>
      <w:r w:rsidRPr="00B21D58">
        <w:rPr>
          <w:rFonts w:ascii="Times New Roman" w:hAnsi="Times New Roman"/>
          <w:b/>
          <w:sz w:val="28"/>
          <w:szCs w:val="28"/>
        </w:rPr>
        <w:t>«ЦЕЛИННИНСКОЕ» МУНИЦИПАЛЬНОГО РАЙОНА «ГОРОД</w:t>
      </w:r>
    </w:p>
    <w:p w:rsidR="00EC05F4" w:rsidRPr="00B21D58" w:rsidRDefault="00EC05F4" w:rsidP="00B21D58">
      <w:pPr>
        <w:spacing w:after="0"/>
        <w:jc w:val="center"/>
        <w:rPr>
          <w:rFonts w:ascii="Times New Roman" w:hAnsi="Times New Roman"/>
          <w:b/>
          <w:sz w:val="28"/>
          <w:szCs w:val="28"/>
        </w:rPr>
      </w:pPr>
      <w:r w:rsidRPr="00B21D58">
        <w:rPr>
          <w:rFonts w:ascii="Times New Roman" w:hAnsi="Times New Roman"/>
          <w:b/>
          <w:sz w:val="28"/>
          <w:szCs w:val="28"/>
        </w:rPr>
        <w:t>КРАСНОКАМЕНСК И  КРАСНОКАМЕНСКИЙ РАЙОН»</w:t>
      </w:r>
    </w:p>
    <w:p w:rsidR="00EC05F4" w:rsidRPr="00B21D58" w:rsidRDefault="00EC05F4" w:rsidP="00B21D58">
      <w:pPr>
        <w:spacing w:after="0"/>
        <w:jc w:val="center"/>
        <w:rPr>
          <w:rFonts w:ascii="Times New Roman" w:hAnsi="Times New Roman"/>
          <w:b/>
          <w:sz w:val="28"/>
          <w:szCs w:val="28"/>
        </w:rPr>
      </w:pPr>
      <w:r w:rsidRPr="00B21D58">
        <w:rPr>
          <w:rFonts w:ascii="Times New Roman" w:hAnsi="Times New Roman"/>
          <w:b/>
          <w:sz w:val="28"/>
          <w:szCs w:val="28"/>
        </w:rPr>
        <w:t>ЗАБАЙКАЛЬСКОГО КРАЯ</w:t>
      </w:r>
    </w:p>
    <w:p w:rsidR="00EC05F4" w:rsidRPr="00B21D58" w:rsidRDefault="00EC05F4" w:rsidP="00B21D58">
      <w:pPr>
        <w:spacing w:after="0"/>
        <w:jc w:val="center"/>
        <w:rPr>
          <w:rFonts w:ascii="Times New Roman" w:hAnsi="Times New Roman"/>
          <w:b/>
          <w:sz w:val="28"/>
          <w:szCs w:val="28"/>
        </w:rPr>
      </w:pPr>
    </w:p>
    <w:p w:rsidR="00EC05F4" w:rsidRPr="00B21D58" w:rsidRDefault="00EC05F4" w:rsidP="00B21D58">
      <w:pPr>
        <w:spacing w:after="0"/>
        <w:jc w:val="center"/>
        <w:rPr>
          <w:rFonts w:ascii="Times New Roman" w:hAnsi="Times New Roman"/>
          <w:sz w:val="28"/>
          <w:szCs w:val="28"/>
        </w:rPr>
      </w:pPr>
      <w:r w:rsidRPr="00B21D58">
        <w:rPr>
          <w:rFonts w:ascii="Times New Roman" w:hAnsi="Times New Roman"/>
          <w:b/>
          <w:sz w:val="28"/>
          <w:szCs w:val="28"/>
        </w:rPr>
        <w:t>ПОСТАНОВЛЕНИЕ</w:t>
      </w:r>
    </w:p>
    <w:p w:rsidR="00EC05F4" w:rsidRPr="00B21D58" w:rsidRDefault="00EC05F4" w:rsidP="00B21D58">
      <w:pPr>
        <w:spacing w:after="0"/>
        <w:jc w:val="center"/>
        <w:rPr>
          <w:rFonts w:ascii="Times New Roman" w:hAnsi="Times New Roman"/>
          <w:sz w:val="28"/>
          <w:szCs w:val="28"/>
        </w:rPr>
      </w:pPr>
    </w:p>
    <w:p w:rsidR="00EC05F4" w:rsidRPr="00B21D58" w:rsidRDefault="00EC05F4" w:rsidP="00B21D58">
      <w:pPr>
        <w:spacing w:after="0"/>
        <w:jc w:val="center"/>
        <w:rPr>
          <w:rFonts w:ascii="Times New Roman" w:hAnsi="Times New Roman"/>
          <w:sz w:val="28"/>
          <w:szCs w:val="28"/>
        </w:rPr>
      </w:pPr>
      <w:r w:rsidRPr="00B21D58">
        <w:rPr>
          <w:rFonts w:ascii="Times New Roman" w:hAnsi="Times New Roman"/>
          <w:sz w:val="28"/>
          <w:szCs w:val="28"/>
        </w:rPr>
        <w:t>п. Целинный</w:t>
      </w:r>
    </w:p>
    <w:p w:rsidR="00EC05F4" w:rsidRPr="00B21D58" w:rsidRDefault="00EC05F4" w:rsidP="00B21D58">
      <w:pPr>
        <w:spacing w:after="0"/>
        <w:rPr>
          <w:rFonts w:ascii="Times New Roman" w:hAnsi="Times New Roman"/>
          <w:sz w:val="28"/>
          <w:szCs w:val="28"/>
        </w:rPr>
      </w:pPr>
    </w:p>
    <w:p w:rsidR="00EC05F4" w:rsidRPr="00B21D58" w:rsidRDefault="00EC05F4" w:rsidP="00B21D58">
      <w:pPr>
        <w:spacing w:after="0"/>
        <w:rPr>
          <w:rFonts w:ascii="Times New Roman" w:hAnsi="Times New Roman"/>
          <w:sz w:val="28"/>
          <w:szCs w:val="28"/>
        </w:rPr>
      </w:pPr>
      <w:r w:rsidRPr="00B21D58">
        <w:rPr>
          <w:rFonts w:ascii="Times New Roman" w:hAnsi="Times New Roman"/>
          <w:sz w:val="28"/>
          <w:szCs w:val="28"/>
        </w:rPr>
        <w:t xml:space="preserve">от </w:t>
      </w:r>
      <w:r>
        <w:rPr>
          <w:rFonts w:ascii="Times New Roman" w:hAnsi="Times New Roman"/>
          <w:sz w:val="28"/>
          <w:szCs w:val="28"/>
        </w:rPr>
        <w:t>14 сентября</w:t>
      </w:r>
      <w:r w:rsidRPr="00B21D58">
        <w:rPr>
          <w:rFonts w:ascii="Times New Roman" w:hAnsi="Times New Roman"/>
          <w:sz w:val="28"/>
          <w:szCs w:val="28"/>
        </w:rPr>
        <w:t xml:space="preserve"> </w:t>
      </w:r>
      <w:smartTag w:uri="urn:schemas-microsoft-com:office:smarttags" w:element="metricconverter">
        <w:smartTagPr>
          <w:attr w:name="ProductID" w:val="2017 г"/>
        </w:smartTagPr>
        <w:r w:rsidRPr="00B21D58">
          <w:rPr>
            <w:rFonts w:ascii="Times New Roman" w:hAnsi="Times New Roman"/>
            <w:sz w:val="28"/>
            <w:szCs w:val="28"/>
          </w:rPr>
          <w:t>2017 г</w:t>
        </w:r>
      </w:smartTag>
      <w:r w:rsidRPr="00B21D58">
        <w:rPr>
          <w:rFonts w:ascii="Times New Roman" w:hAnsi="Times New Roman"/>
          <w:sz w:val="28"/>
          <w:szCs w:val="28"/>
        </w:rPr>
        <w:t xml:space="preserve">.                                                                   </w:t>
      </w:r>
      <w:r>
        <w:rPr>
          <w:rFonts w:ascii="Times New Roman" w:hAnsi="Times New Roman"/>
          <w:sz w:val="28"/>
          <w:szCs w:val="28"/>
        </w:rPr>
        <w:t xml:space="preserve">                № 52</w:t>
      </w:r>
    </w:p>
    <w:p w:rsidR="00EC05F4" w:rsidRPr="00442FA4" w:rsidRDefault="00EC05F4" w:rsidP="00AE272D">
      <w:pPr>
        <w:spacing w:after="0" w:line="240" w:lineRule="auto"/>
        <w:jc w:val="center"/>
        <w:rPr>
          <w:rFonts w:ascii="Times New Roman" w:hAnsi="Times New Roman"/>
          <w:sz w:val="28"/>
          <w:szCs w:val="28"/>
        </w:rPr>
      </w:pPr>
    </w:p>
    <w:p w:rsidR="00EC05F4" w:rsidRPr="00B12E60" w:rsidRDefault="00EC05F4" w:rsidP="008C3561">
      <w:pPr>
        <w:tabs>
          <w:tab w:val="left" w:pos="-142"/>
          <w:tab w:val="left" w:pos="0"/>
        </w:tabs>
        <w:ind w:left="-142" w:firstLine="142"/>
        <w:jc w:val="both"/>
        <w:rPr>
          <w:rFonts w:ascii="Times New Roman" w:hAnsi="Times New Roman"/>
          <w:b/>
          <w:sz w:val="28"/>
          <w:szCs w:val="28"/>
        </w:rPr>
      </w:pPr>
      <w:r w:rsidRPr="00442FA4">
        <w:rPr>
          <w:rFonts w:ascii="Times New Roman" w:hAnsi="Times New Roman"/>
          <w:b/>
          <w:sz w:val="28"/>
          <w:szCs w:val="28"/>
        </w:rPr>
        <w:t>О</w:t>
      </w:r>
      <w:r>
        <w:rPr>
          <w:rFonts w:ascii="Times New Roman" w:hAnsi="Times New Roman"/>
          <w:b/>
          <w:sz w:val="28"/>
          <w:szCs w:val="28"/>
        </w:rPr>
        <w:t>б утверждении</w:t>
      </w:r>
      <w:r w:rsidRPr="00442FA4">
        <w:rPr>
          <w:rFonts w:ascii="Times New Roman" w:hAnsi="Times New Roman"/>
          <w:b/>
          <w:sz w:val="28"/>
          <w:szCs w:val="28"/>
        </w:rPr>
        <w:t xml:space="preserve"> </w:t>
      </w:r>
      <w:r>
        <w:rPr>
          <w:rFonts w:ascii="Times New Roman" w:hAnsi="Times New Roman"/>
          <w:b/>
          <w:sz w:val="28"/>
          <w:szCs w:val="28"/>
        </w:rPr>
        <w:t>Положения и состава общественной комиссии по обеспечению реализации муниципальной программы «Формирование современной городской среды на территории сельского поселения «Целиннинское» на 2018- 2022 годы»</w:t>
      </w:r>
    </w:p>
    <w:p w:rsidR="00EC05F4" w:rsidRDefault="00EC05F4" w:rsidP="00561140">
      <w:pPr>
        <w:suppressAutoHyphens/>
        <w:ind w:left="-142" w:right="-1" w:firstLine="426"/>
        <w:jc w:val="both"/>
        <w:rPr>
          <w:rFonts w:ascii="Times New Roman" w:hAnsi="Times New Roman"/>
          <w:sz w:val="28"/>
          <w:szCs w:val="28"/>
        </w:rPr>
      </w:pPr>
      <w:r>
        <w:rPr>
          <w:rFonts w:ascii="Times New Roman" w:hAnsi="Times New Roman"/>
          <w:sz w:val="28"/>
          <w:szCs w:val="28"/>
        </w:rPr>
        <w:t>В целях</w:t>
      </w:r>
      <w:r w:rsidRPr="008C27C0">
        <w:rPr>
          <w:rFonts w:ascii="Times New Roman" w:hAnsi="Times New Roman"/>
          <w:sz w:val="28"/>
          <w:szCs w:val="28"/>
        </w:rPr>
        <w:t xml:space="preserve"> </w:t>
      </w:r>
      <w:r>
        <w:rPr>
          <w:rFonts w:ascii="Times New Roman" w:hAnsi="Times New Roman"/>
          <w:sz w:val="28"/>
          <w:szCs w:val="28"/>
        </w:rPr>
        <w:t>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сельского поселения «Целиннинское» на 2018-2022 годы», р</w:t>
      </w:r>
      <w:r w:rsidRPr="006D3A9D">
        <w:rPr>
          <w:rFonts w:ascii="Times New Roman" w:hAnsi="Times New Roman"/>
          <w:sz w:val="28"/>
          <w:szCs w:val="28"/>
        </w:rPr>
        <w:t xml:space="preserve">уководствуясь Федеральным законом от </w:t>
      </w:r>
      <w:r>
        <w:rPr>
          <w:rFonts w:ascii="Times New Roman" w:hAnsi="Times New Roman"/>
          <w:sz w:val="28"/>
          <w:szCs w:val="28"/>
        </w:rPr>
        <w:t>6</w:t>
      </w:r>
      <w:r w:rsidRPr="006D3A9D">
        <w:rPr>
          <w:rFonts w:ascii="Times New Roman" w:hAnsi="Times New Roman"/>
          <w:sz w:val="28"/>
          <w:szCs w:val="28"/>
        </w:rPr>
        <w:t xml:space="preserve"> </w:t>
      </w:r>
      <w:r>
        <w:rPr>
          <w:rFonts w:ascii="Times New Roman" w:hAnsi="Times New Roman"/>
          <w:sz w:val="28"/>
          <w:szCs w:val="28"/>
        </w:rPr>
        <w:t>октября</w:t>
      </w:r>
      <w:r w:rsidRPr="006D3A9D">
        <w:rPr>
          <w:rFonts w:ascii="Times New Roman" w:hAnsi="Times New Roman"/>
          <w:sz w:val="28"/>
          <w:szCs w:val="28"/>
        </w:rPr>
        <w:t xml:space="preserve"> 20</w:t>
      </w:r>
      <w:r>
        <w:rPr>
          <w:rFonts w:ascii="Times New Roman" w:hAnsi="Times New Roman"/>
          <w:sz w:val="28"/>
          <w:szCs w:val="28"/>
        </w:rPr>
        <w:t>03</w:t>
      </w:r>
      <w:r w:rsidRPr="006D3A9D">
        <w:rPr>
          <w:rFonts w:ascii="Times New Roman" w:hAnsi="Times New Roman"/>
          <w:sz w:val="28"/>
          <w:szCs w:val="28"/>
        </w:rPr>
        <w:t xml:space="preserve"> года № </w:t>
      </w:r>
      <w:r>
        <w:rPr>
          <w:rFonts w:ascii="Times New Roman" w:hAnsi="Times New Roman"/>
          <w:sz w:val="28"/>
          <w:szCs w:val="28"/>
        </w:rPr>
        <w:t>131</w:t>
      </w:r>
      <w:r w:rsidRPr="006D3A9D">
        <w:rPr>
          <w:rFonts w:ascii="Times New Roman" w:hAnsi="Times New Roman"/>
          <w:sz w:val="28"/>
          <w:szCs w:val="28"/>
        </w:rPr>
        <w:t xml:space="preserve">-ФЗ «Об </w:t>
      </w:r>
      <w:r>
        <w:rPr>
          <w:rFonts w:ascii="Times New Roman" w:hAnsi="Times New Roman"/>
          <w:sz w:val="28"/>
          <w:szCs w:val="28"/>
        </w:rPr>
        <w:t>общих принципах организации местного самоуправления в Российской Федерации</w:t>
      </w:r>
      <w:r w:rsidRPr="006D3A9D">
        <w:rPr>
          <w:rFonts w:ascii="Times New Roman" w:hAnsi="Times New Roman"/>
          <w:sz w:val="28"/>
          <w:szCs w:val="28"/>
        </w:rPr>
        <w:t xml:space="preserve">», </w:t>
      </w:r>
      <w:r>
        <w:rPr>
          <w:rFonts w:ascii="Times New Roman" w:hAnsi="Times New Roman"/>
          <w:sz w:val="28"/>
          <w:szCs w:val="28"/>
        </w:rPr>
        <w:t xml:space="preserve">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6D3A9D">
        <w:rPr>
          <w:rFonts w:ascii="Times New Roman" w:hAnsi="Times New Roman"/>
          <w:sz w:val="28"/>
          <w:szCs w:val="28"/>
        </w:rPr>
        <w:t xml:space="preserve">Уставом </w:t>
      </w:r>
      <w:r>
        <w:rPr>
          <w:rFonts w:ascii="Times New Roman" w:hAnsi="Times New Roman"/>
          <w:sz w:val="28"/>
          <w:szCs w:val="28"/>
        </w:rPr>
        <w:t>сельского</w:t>
      </w:r>
      <w:r w:rsidRPr="006D3A9D">
        <w:rPr>
          <w:rFonts w:ascii="Times New Roman" w:hAnsi="Times New Roman"/>
          <w:sz w:val="28"/>
          <w:szCs w:val="28"/>
        </w:rPr>
        <w:t xml:space="preserve"> поселения «</w:t>
      </w:r>
      <w:r>
        <w:rPr>
          <w:rFonts w:ascii="Times New Roman" w:hAnsi="Times New Roman"/>
          <w:sz w:val="28"/>
          <w:szCs w:val="28"/>
        </w:rPr>
        <w:t>Целиннинское</w:t>
      </w:r>
      <w:r w:rsidRPr="006D3A9D">
        <w:rPr>
          <w:rFonts w:ascii="Times New Roman" w:hAnsi="Times New Roman"/>
          <w:sz w:val="28"/>
          <w:szCs w:val="28"/>
        </w:rPr>
        <w:t>»,</w:t>
      </w:r>
    </w:p>
    <w:p w:rsidR="00EC05F4" w:rsidRDefault="00EC05F4" w:rsidP="00561140">
      <w:pPr>
        <w:suppressAutoHyphens/>
        <w:ind w:left="-142" w:right="-1"/>
        <w:jc w:val="both"/>
        <w:rPr>
          <w:rFonts w:ascii="Times New Roman" w:hAnsi="Times New Roman"/>
          <w:b/>
          <w:sz w:val="28"/>
          <w:szCs w:val="28"/>
        </w:rPr>
      </w:pPr>
      <w:r w:rsidRPr="006D3A9D">
        <w:rPr>
          <w:rFonts w:ascii="Times New Roman" w:hAnsi="Times New Roman"/>
          <w:sz w:val="28"/>
          <w:szCs w:val="28"/>
        </w:rPr>
        <w:t xml:space="preserve"> </w:t>
      </w:r>
      <w:r w:rsidRPr="006D3A9D">
        <w:rPr>
          <w:rFonts w:ascii="Times New Roman" w:hAnsi="Times New Roman"/>
          <w:b/>
          <w:sz w:val="28"/>
          <w:szCs w:val="28"/>
        </w:rPr>
        <w:t>п о с т а н о в л я ю:</w:t>
      </w:r>
    </w:p>
    <w:p w:rsidR="00EC05F4" w:rsidRDefault="00EC05F4" w:rsidP="0055577D">
      <w:pPr>
        <w:suppressAutoHyphens/>
        <w:ind w:left="-142" w:right="-1"/>
        <w:jc w:val="both"/>
        <w:rPr>
          <w:rFonts w:ascii="Times New Roman" w:hAnsi="Times New Roman"/>
          <w:sz w:val="28"/>
          <w:szCs w:val="28"/>
        </w:rPr>
      </w:pPr>
      <w:r w:rsidRPr="006D3A9D">
        <w:rPr>
          <w:rFonts w:ascii="Times New Roman" w:hAnsi="Times New Roman"/>
          <w:sz w:val="28"/>
          <w:szCs w:val="28"/>
        </w:rPr>
        <w:t xml:space="preserve">1.Утвердить </w:t>
      </w:r>
      <w:r>
        <w:rPr>
          <w:rFonts w:ascii="Times New Roman" w:hAnsi="Times New Roman"/>
          <w:sz w:val="28"/>
          <w:szCs w:val="28"/>
        </w:rPr>
        <w:t>Положение об общественной комиссии по обеспечению реализации муниципальной программы «Формирование современной городской среды на территории сельского поселения «Целиннинское» на 2018-2022 годы»</w:t>
      </w:r>
      <w:r w:rsidRPr="006D3A9D">
        <w:rPr>
          <w:rFonts w:ascii="Times New Roman" w:hAnsi="Times New Roman"/>
          <w:color w:val="000000"/>
          <w:sz w:val="28"/>
          <w:szCs w:val="28"/>
        </w:rPr>
        <w:t xml:space="preserve"> (Прил</w:t>
      </w:r>
      <w:r>
        <w:rPr>
          <w:rFonts w:ascii="Times New Roman" w:hAnsi="Times New Roman"/>
          <w:color w:val="000000"/>
          <w:sz w:val="28"/>
          <w:szCs w:val="28"/>
        </w:rPr>
        <w:t>ожение № 1</w:t>
      </w:r>
      <w:r w:rsidRPr="006D3A9D">
        <w:rPr>
          <w:rFonts w:ascii="Times New Roman" w:hAnsi="Times New Roman"/>
          <w:color w:val="000000"/>
          <w:sz w:val="28"/>
          <w:szCs w:val="28"/>
        </w:rPr>
        <w:t>)</w:t>
      </w:r>
      <w:r w:rsidRPr="006D3A9D">
        <w:rPr>
          <w:rFonts w:ascii="Times New Roman" w:hAnsi="Times New Roman"/>
          <w:sz w:val="28"/>
          <w:szCs w:val="28"/>
        </w:rPr>
        <w:t>.</w:t>
      </w:r>
    </w:p>
    <w:p w:rsidR="00EC05F4" w:rsidRDefault="00EC05F4" w:rsidP="0055577D">
      <w:pPr>
        <w:suppressAutoHyphens/>
        <w:ind w:left="-142" w:right="-1"/>
        <w:jc w:val="both"/>
        <w:rPr>
          <w:rFonts w:ascii="Times New Roman" w:hAnsi="Times New Roman"/>
          <w:sz w:val="28"/>
          <w:szCs w:val="28"/>
        </w:rPr>
      </w:pPr>
      <w:r>
        <w:rPr>
          <w:rFonts w:ascii="Times New Roman" w:hAnsi="Times New Roman"/>
          <w:sz w:val="28"/>
          <w:szCs w:val="28"/>
        </w:rPr>
        <w:t>2.</w:t>
      </w:r>
      <w:r w:rsidRPr="00CF2835">
        <w:rPr>
          <w:rFonts w:ascii="Times New Roman" w:hAnsi="Times New Roman"/>
          <w:sz w:val="28"/>
          <w:szCs w:val="28"/>
        </w:rPr>
        <w:t xml:space="preserve"> </w:t>
      </w:r>
      <w:r w:rsidRPr="006D3A9D">
        <w:rPr>
          <w:rFonts w:ascii="Times New Roman" w:hAnsi="Times New Roman"/>
          <w:sz w:val="28"/>
          <w:szCs w:val="28"/>
        </w:rPr>
        <w:t xml:space="preserve">Утвердить </w:t>
      </w:r>
      <w:r>
        <w:rPr>
          <w:rFonts w:ascii="Times New Roman" w:hAnsi="Times New Roman"/>
          <w:sz w:val="28"/>
          <w:szCs w:val="28"/>
        </w:rPr>
        <w:t>состав общественной комиссии по обеспечению реализации муниципальной программы «Формирование современной городской среды на территории сельского поселения «Целиннинское» на 2018-2022 годы»</w:t>
      </w:r>
      <w:r w:rsidRPr="006D3A9D">
        <w:rPr>
          <w:rFonts w:ascii="Times New Roman" w:hAnsi="Times New Roman"/>
          <w:color w:val="000000"/>
          <w:sz w:val="28"/>
          <w:szCs w:val="28"/>
        </w:rPr>
        <w:t xml:space="preserve"> (Прил</w:t>
      </w:r>
      <w:r>
        <w:rPr>
          <w:rFonts w:ascii="Times New Roman" w:hAnsi="Times New Roman"/>
          <w:color w:val="000000"/>
          <w:sz w:val="28"/>
          <w:szCs w:val="28"/>
        </w:rPr>
        <w:t>ожение № 2</w:t>
      </w:r>
      <w:r w:rsidRPr="006D3A9D">
        <w:rPr>
          <w:rFonts w:ascii="Times New Roman" w:hAnsi="Times New Roman"/>
          <w:color w:val="000000"/>
          <w:sz w:val="28"/>
          <w:szCs w:val="28"/>
        </w:rPr>
        <w:t>)</w:t>
      </w:r>
      <w:r w:rsidRPr="006D3A9D">
        <w:rPr>
          <w:rFonts w:ascii="Times New Roman" w:hAnsi="Times New Roman"/>
          <w:sz w:val="28"/>
          <w:szCs w:val="28"/>
        </w:rPr>
        <w:t>.</w:t>
      </w:r>
    </w:p>
    <w:p w:rsidR="00EC05F4" w:rsidRPr="00074BAA" w:rsidRDefault="00EC05F4" w:rsidP="00BE10B6">
      <w:pPr>
        <w:shd w:val="clear" w:color="auto" w:fill="FFFFFF"/>
        <w:autoSpaceDE w:val="0"/>
        <w:autoSpaceDN w:val="0"/>
        <w:adjustRightInd w:val="0"/>
        <w:ind w:firstLine="539"/>
        <w:jc w:val="both"/>
        <w:rPr>
          <w:rFonts w:ascii="Times New Roman" w:hAnsi="Times New Roman"/>
          <w:sz w:val="28"/>
        </w:rPr>
      </w:pPr>
      <w:r>
        <w:rPr>
          <w:rFonts w:ascii="Times New Roman" w:hAnsi="Times New Roman"/>
          <w:sz w:val="28"/>
          <w:szCs w:val="28"/>
        </w:rPr>
        <w:t>3</w:t>
      </w:r>
      <w:r w:rsidRPr="006D3A9D">
        <w:rPr>
          <w:rFonts w:ascii="Times New Roman" w:hAnsi="Times New Roman"/>
          <w:sz w:val="28"/>
          <w:szCs w:val="28"/>
        </w:rPr>
        <w:t>. Насто</w:t>
      </w:r>
      <w:r>
        <w:rPr>
          <w:rFonts w:ascii="Times New Roman" w:hAnsi="Times New Roman"/>
          <w:sz w:val="28"/>
          <w:szCs w:val="28"/>
        </w:rPr>
        <w:t>ящее Постановление опубликовать (обнародовать</w:t>
      </w:r>
      <w:r w:rsidRPr="006D3A9D">
        <w:rPr>
          <w:rFonts w:ascii="Times New Roman" w:hAnsi="Times New Roman"/>
          <w:sz w:val="28"/>
          <w:szCs w:val="28"/>
        </w:rPr>
        <w:t xml:space="preserve">) на официальном сайте Администрации </w:t>
      </w:r>
      <w:r>
        <w:rPr>
          <w:rFonts w:ascii="Times New Roman" w:hAnsi="Times New Roman"/>
          <w:sz w:val="28"/>
          <w:szCs w:val="28"/>
        </w:rPr>
        <w:t>сельского поселения «Целиннинское»</w:t>
      </w:r>
      <w:r w:rsidRPr="006D3A9D">
        <w:rPr>
          <w:rFonts w:ascii="Times New Roman" w:hAnsi="Times New Roman"/>
          <w:sz w:val="28"/>
          <w:szCs w:val="28"/>
        </w:rPr>
        <w:t xml:space="preserve"> в информационно–телекоммуникационной сети «Интернет» по адресу: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EC05F4" w:rsidRDefault="00EC05F4" w:rsidP="00BE10B6">
      <w:pPr>
        <w:suppressAutoHyphens/>
        <w:ind w:left="-142" w:right="-1"/>
        <w:jc w:val="both"/>
        <w:rPr>
          <w:rFonts w:ascii="Times New Roman" w:hAnsi="Times New Roman"/>
          <w:sz w:val="28"/>
          <w:szCs w:val="28"/>
        </w:rPr>
      </w:pPr>
    </w:p>
    <w:p w:rsidR="00EC05F4" w:rsidRDefault="00EC05F4" w:rsidP="0068745B">
      <w:pPr>
        <w:suppressAutoHyphens/>
        <w:spacing w:after="0" w:line="240" w:lineRule="auto"/>
        <w:rPr>
          <w:rFonts w:ascii="Times New Roman" w:hAnsi="Times New Roman"/>
          <w:sz w:val="28"/>
          <w:szCs w:val="28"/>
        </w:rPr>
      </w:pPr>
    </w:p>
    <w:p w:rsidR="00EC05F4" w:rsidRPr="00636FDE" w:rsidRDefault="00EC05F4" w:rsidP="0068745B">
      <w:pPr>
        <w:suppressAutoHyphens/>
        <w:spacing w:after="0"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Л.Н.Парыгина</w:t>
      </w: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Pr="00636FDE" w:rsidRDefault="00EC05F4" w:rsidP="0068745B">
      <w:pPr>
        <w:suppressAutoHyphens/>
        <w:spacing w:after="0" w:line="240" w:lineRule="auto"/>
        <w:ind w:firstLine="851"/>
        <w:rPr>
          <w:rFonts w:ascii="Times New Roman" w:hAnsi="Times New Roman"/>
          <w:sz w:val="28"/>
          <w:szCs w:val="28"/>
        </w:rPr>
      </w:pPr>
    </w:p>
    <w:p w:rsidR="00EC05F4" w:rsidRDefault="00EC05F4" w:rsidP="0068745B">
      <w:pPr>
        <w:suppressAutoHyphens/>
        <w:spacing w:after="0" w:line="240" w:lineRule="auto"/>
        <w:ind w:firstLine="851"/>
        <w:jc w:val="center"/>
        <w:rPr>
          <w:rFonts w:ascii="Times New Roman" w:hAnsi="Times New Roman"/>
          <w:b/>
          <w:bCs/>
          <w:sz w:val="28"/>
          <w:szCs w:val="28"/>
        </w:rPr>
      </w:pPr>
    </w:p>
    <w:p w:rsidR="00EC05F4" w:rsidRDefault="00EC05F4" w:rsidP="00B21D58">
      <w:pPr>
        <w:suppressAutoHyphens/>
        <w:spacing w:after="0" w:line="240" w:lineRule="auto"/>
        <w:jc w:val="right"/>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CE4">
        <w:rPr>
          <w:rFonts w:ascii="Times New Roman" w:hAnsi="Times New Roman"/>
          <w:sz w:val="28"/>
          <w:szCs w:val="28"/>
        </w:rPr>
        <w:t xml:space="preserve">Приложение </w:t>
      </w:r>
      <w:r>
        <w:rPr>
          <w:rFonts w:ascii="Times New Roman" w:hAnsi="Times New Roman"/>
          <w:sz w:val="28"/>
          <w:szCs w:val="28"/>
        </w:rPr>
        <w:t xml:space="preserve"> № 1</w:t>
      </w:r>
    </w:p>
    <w:p w:rsidR="00EC05F4" w:rsidRPr="00B63CE4" w:rsidRDefault="00EC05F4" w:rsidP="00B21D58">
      <w:pPr>
        <w:suppressAutoHyphens/>
        <w:spacing w:after="0" w:line="240" w:lineRule="auto"/>
        <w:ind w:left="4320" w:firstLine="642"/>
        <w:jc w:val="right"/>
        <w:rPr>
          <w:rFonts w:ascii="Times New Roman" w:hAnsi="Times New Roman"/>
          <w:sz w:val="28"/>
          <w:szCs w:val="28"/>
        </w:rPr>
      </w:pPr>
      <w:r w:rsidRPr="00B63CE4">
        <w:rPr>
          <w:rFonts w:ascii="Times New Roman" w:hAnsi="Times New Roman"/>
          <w:sz w:val="28"/>
          <w:szCs w:val="28"/>
        </w:rPr>
        <w:t xml:space="preserve">к </w:t>
      </w:r>
      <w:r>
        <w:rPr>
          <w:rFonts w:ascii="Times New Roman" w:hAnsi="Times New Roman"/>
          <w:sz w:val="28"/>
          <w:szCs w:val="28"/>
        </w:rPr>
        <w:t>П</w:t>
      </w:r>
      <w:r w:rsidRPr="00B63CE4">
        <w:rPr>
          <w:rFonts w:ascii="Times New Roman" w:hAnsi="Times New Roman"/>
          <w:sz w:val="28"/>
          <w:szCs w:val="28"/>
        </w:rPr>
        <w:t>остановлению</w:t>
      </w:r>
    </w:p>
    <w:p w:rsidR="00EC05F4" w:rsidRPr="00074BAA" w:rsidRDefault="00EC05F4" w:rsidP="00B21D58">
      <w:pPr>
        <w:shd w:val="clear" w:color="auto" w:fill="FFFFFF"/>
        <w:autoSpaceDE w:val="0"/>
        <w:autoSpaceDN w:val="0"/>
        <w:adjustRightInd w:val="0"/>
        <w:ind w:firstLine="539"/>
        <w:jc w:val="right"/>
        <w:rPr>
          <w:rFonts w:ascii="Times New Roman" w:hAnsi="Times New Roman"/>
          <w:sz w:val="28"/>
        </w:rPr>
      </w:pP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t>Администрации</w:t>
      </w:r>
      <w:r w:rsidRPr="00B63CE4">
        <w:rPr>
          <w:rFonts w:ascii="Times New Roman" w:hAnsi="Times New Roman"/>
          <w:sz w:val="28"/>
          <w:szCs w:val="28"/>
        </w:rPr>
        <w:tab/>
      </w:r>
      <w:r>
        <w:rPr>
          <w:rFonts w:ascii="Times New Roman" w:hAnsi="Times New Roman"/>
          <w:sz w:val="28"/>
          <w:szCs w:val="28"/>
        </w:rPr>
        <w:t>сельского  поселения «Целиннинское»</w:t>
      </w:r>
    </w:p>
    <w:p w:rsidR="00EC05F4" w:rsidRPr="00B63CE4" w:rsidRDefault="00EC05F4" w:rsidP="00B21D58">
      <w:pPr>
        <w:suppressAutoHyphens/>
        <w:spacing w:after="0" w:line="240" w:lineRule="auto"/>
        <w:jc w:val="right"/>
        <w:rPr>
          <w:rFonts w:ascii="Times New Roman" w:hAnsi="Times New Roman"/>
          <w:sz w:val="28"/>
          <w:szCs w:val="28"/>
        </w:rPr>
      </w:pPr>
    </w:p>
    <w:p w:rsidR="00EC05F4" w:rsidRPr="00B63CE4" w:rsidRDefault="00EC05F4" w:rsidP="00B21D58">
      <w:pPr>
        <w:suppressAutoHyphens/>
        <w:spacing w:after="0" w:line="240" w:lineRule="auto"/>
        <w:jc w:val="right"/>
        <w:rPr>
          <w:rFonts w:ascii="Times New Roman" w:hAnsi="Times New Roman"/>
          <w:sz w:val="28"/>
          <w:szCs w:val="28"/>
        </w:rPr>
      </w:pP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t xml:space="preserve">от </w:t>
      </w:r>
      <w:r>
        <w:rPr>
          <w:rFonts w:ascii="Times New Roman" w:hAnsi="Times New Roman"/>
          <w:sz w:val="28"/>
          <w:szCs w:val="28"/>
        </w:rPr>
        <w:t>14 сентября</w:t>
      </w:r>
      <w:r w:rsidRPr="00B63CE4">
        <w:rPr>
          <w:rFonts w:ascii="Times New Roman" w:hAnsi="Times New Roman"/>
          <w:sz w:val="28"/>
          <w:szCs w:val="28"/>
        </w:rPr>
        <w:t xml:space="preserve"> 2017 года №</w:t>
      </w:r>
      <w:r>
        <w:rPr>
          <w:rFonts w:ascii="Times New Roman" w:hAnsi="Times New Roman"/>
          <w:sz w:val="28"/>
          <w:szCs w:val="28"/>
        </w:rPr>
        <w:t xml:space="preserve"> 52</w:t>
      </w:r>
    </w:p>
    <w:p w:rsidR="00EC05F4" w:rsidRPr="00B63CE4" w:rsidRDefault="00EC05F4" w:rsidP="00B21D58">
      <w:pPr>
        <w:widowControl w:val="0"/>
        <w:autoSpaceDE w:val="0"/>
        <w:autoSpaceDN w:val="0"/>
        <w:adjustRightInd w:val="0"/>
        <w:spacing w:after="0" w:line="200" w:lineRule="exact"/>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C05F4" w:rsidRPr="004D2683" w:rsidRDefault="00EC05F4" w:rsidP="00996563">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EC05F4" w:rsidRPr="005A016A" w:rsidRDefault="00EC05F4" w:rsidP="003A31C6">
      <w:pPr>
        <w:widowControl w:val="0"/>
        <w:overflowPunct w:val="0"/>
        <w:autoSpaceDE w:val="0"/>
        <w:autoSpaceDN w:val="0"/>
        <w:adjustRightInd w:val="0"/>
        <w:spacing w:after="0" w:line="240" w:lineRule="auto"/>
        <w:ind w:left="418" w:right="420"/>
        <w:jc w:val="center"/>
        <w:rPr>
          <w:rFonts w:ascii="Times New Roman" w:hAnsi="Times New Roman"/>
          <w:b/>
          <w:bCs/>
          <w:sz w:val="28"/>
          <w:szCs w:val="28"/>
        </w:rPr>
      </w:pPr>
      <w:r w:rsidRPr="005A016A">
        <w:rPr>
          <w:rFonts w:ascii="Times New Roman" w:hAnsi="Times New Roman"/>
          <w:b/>
          <w:bCs/>
          <w:sz w:val="28"/>
          <w:szCs w:val="28"/>
        </w:rPr>
        <w:t>Положение</w:t>
      </w:r>
    </w:p>
    <w:p w:rsidR="00EC05F4" w:rsidRPr="005A016A" w:rsidRDefault="00EC05F4" w:rsidP="003A31C6">
      <w:pPr>
        <w:widowControl w:val="0"/>
        <w:overflowPunct w:val="0"/>
        <w:autoSpaceDE w:val="0"/>
        <w:autoSpaceDN w:val="0"/>
        <w:adjustRightInd w:val="0"/>
        <w:spacing w:after="0" w:line="240" w:lineRule="auto"/>
        <w:ind w:left="418" w:right="420"/>
        <w:jc w:val="center"/>
        <w:rPr>
          <w:rFonts w:ascii="Times New Roman" w:hAnsi="Times New Roman"/>
          <w:sz w:val="28"/>
          <w:szCs w:val="28"/>
        </w:rPr>
      </w:pPr>
      <w:r w:rsidRPr="005A016A">
        <w:rPr>
          <w:rFonts w:ascii="Times New Roman" w:hAnsi="Times New Roman"/>
          <w:b/>
          <w:bCs/>
          <w:sz w:val="28"/>
          <w:szCs w:val="28"/>
        </w:rPr>
        <w:t>об общественной комиссии по обеспечению реализации</w:t>
      </w:r>
    </w:p>
    <w:p w:rsidR="00EC05F4" w:rsidRPr="005A016A" w:rsidRDefault="00EC05F4" w:rsidP="003A31C6">
      <w:pPr>
        <w:widowControl w:val="0"/>
        <w:autoSpaceDE w:val="0"/>
        <w:autoSpaceDN w:val="0"/>
        <w:adjustRightInd w:val="0"/>
        <w:spacing w:after="0" w:line="240" w:lineRule="auto"/>
        <w:ind w:left="278"/>
        <w:jc w:val="center"/>
        <w:rPr>
          <w:rFonts w:ascii="Times New Roman" w:hAnsi="Times New Roman"/>
          <w:sz w:val="28"/>
          <w:szCs w:val="28"/>
        </w:rPr>
      </w:pPr>
      <w:r w:rsidRPr="005A016A">
        <w:rPr>
          <w:rFonts w:ascii="Times New Roman" w:hAnsi="Times New Roman"/>
          <w:b/>
          <w:bCs/>
          <w:sz w:val="28"/>
          <w:szCs w:val="28"/>
        </w:rPr>
        <w:t xml:space="preserve">муниципальной программы </w:t>
      </w:r>
      <w:r>
        <w:rPr>
          <w:rFonts w:ascii="Times New Roman" w:hAnsi="Times New Roman"/>
          <w:b/>
          <w:bCs/>
          <w:sz w:val="28"/>
          <w:szCs w:val="28"/>
        </w:rPr>
        <w:t>«Ф</w:t>
      </w:r>
      <w:r w:rsidRPr="005A016A">
        <w:rPr>
          <w:rFonts w:ascii="Times New Roman" w:hAnsi="Times New Roman"/>
          <w:b/>
          <w:bCs/>
          <w:sz w:val="28"/>
          <w:szCs w:val="28"/>
        </w:rPr>
        <w:t>ормировани</w:t>
      </w:r>
      <w:r>
        <w:rPr>
          <w:rFonts w:ascii="Times New Roman" w:hAnsi="Times New Roman"/>
          <w:b/>
          <w:bCs/>
          <w:sz w:val="28"/>
          <w:szCs w:val="28"/>
        </w:rPr>
        <w:t>е</w:t>
      </w:r>
      <w:r w:rsidRPr="005A016A">
        <w:rPr>
          <w:rFonts w:ascii="Times New Roman" w:hAnsi="Times New Roman"/>
          <w:b/>
          <w:bCs/>
          <w:sz w:val="28"/>
          <w:szCs w:val="28"/>
        </w:rPr>
        <w:t xml:space="preserve"> современной городской среды</w:t>
      </w:r>
      <w:r>
        <w:rPr>
          <w:rFonts w:ascii="Times New Roman" w:hAnsi="Times New Roman"/>
          <w:b/>
          <w:bCs/>
          <w:sz w:val="28"/>
          <w:szCs w:val="28"/>
        </w:rPr>
        <w:t xml:space="preserve"> на территории </w:t>
      </w:r>
      <w:r w:rsidRPr="00B21D58">
        <w:rPr>
          <w:rFonts w:ascii="Times New Roman" w:hAnsi="Times New Roman"/>
          <w:b/>
          <w:sz w:val="28"/>
          <w:szCs w:val="28"/>
        </w:rPr>
        <w:t>сельского поселения «Целиннинское»</w:t>
      </w:r>
      <w:r w:rsidRPr="006D3A9D">
        <w:rPr>
          <w:rFonts w:ascii="Times New Roman" w:hAnsi="Times New Roman"/>
          <w:sz w:val="28"/>
          <w:szCs w:val="28"/>
        </w:rPr>
        <w:t xml:space="preserve"> </w:t>
      </w:r>
      <w:r>
        <w:rPr>
          <w:rFonts w:ascii="Times New Roman" w:hAnsi="Times New Roman"/>
          <w:b/>
          <w:bCs/>
          <w:sz w:val="28"/>
          <w:szCs w:val="28"/>
        </w:rPr>
        <w:t xml:space="preserve"> на 2018- 2022 год»</w:t>
      </w:r>
    </w:p>
    <w:p w:rsidR="00EC05F4" w:rsidRPr="005A016A" w:rsidRDefault="00EC05F4" w:rsidP="00F5618A">
      <w:pPr>
        <w:widowControl w:val="0"/>
        <w:numPr>
          <w:ilvl w:val="0"/>
          <w:numId w:val="2"/>
        </w:numPr>
        <w:tabs>
          <w:tab w:val="clear" w:pos="720"/>
          <w:tab w:val="num" w:pos="426"/>
        </w:tabs>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Настоящее Положение определяет порядок работы общественной  комиссии по обеспечению реализации муниципальной программы </w:t>
      </w:r>
      <w:r>
        <w:rPr>
          <w:rFonts w:ascii="Times New Roman" w:hAnsi="Times New Roman"/>
          <w:sz w:val="28"/>
          <w:szCs w:val="28"/>
        </w:rPr>
        <w:t>«Ф</w:t>
      </w:r>
      <w:r w:rsidRPr="005A016A">
        <w:rPr>
          <w:rFonts w:ascii="Times New Roman" w:hAnsi="Times New Roman"/>
          <w:sz w:val="28"/>
          <w:szCs w:val="28"/>
        </w:rPr>
        <w:t>ормировани</w:t>
      </w:r>
      <w:r>
        <w:rPr>
          <w:rFonts w:ascii="Times New Roman" w:hAnsi="Times New Roman"/>
          <w:sz w:val="28"/>
          <w:szCs w:val="28"/>
        </w:rPr>
        <w:t>е</w:t>
      </w:r>
      <w:r w:rsidRPr="005A016A">
        <w:rPr>
          <w:rFonts w:ascii="Times New Roman" w:hAnsi="Times New Roman"/>
          <w:sz w:val="28"/>
          <w:szCs w:val="28"/>
        </w:rPr>
        <w:t xml:space="preserve"> современной городской среды</w:t>
      </w:r>
      <w:r>
        <w:rPr>
          <w:rFonts w:ascii="Times New Roman" w:hAnsi="Times New Roman"/>
          <w:sz w:val="28"/>
          <w:szCs w:val="28"/>
        </w:rPr>
        <w:t xml:space="preserve"> на территории сельского поселения «Целиннинское»</w:t>
      </w:r>
      <w:r w:rsidRPr="006D3A9D">
        <w:rPr>
          <w:rFonts w:ascii="Times New Roman" w:hAnsi="Times New Roman"/>
          <w:sz w:val="28"/>
          <w:szCs w:val="28"/>
        </w:rPr>
        <w:t xml:space="preserve"> </w:t>
      </w:r>
      <w:r>
        <w:rPr>
          <w:rFonts w:ascii="Times New Roman" w:hAnsi="Times New Roman"/>
          <w:sz w:val="28"/>
          <w:szCs w:val="28"/>
        </w:rPr>
        <w:t xml:space="preserve"> на 2018- 2022 год»</w:t>
      </w:r>
      <w:r w:rsidRPr="005A016A">
        <w:rPr>
          <w:rFonts w:ascii="Times New Roman" w:hAnsi="Times New Roman"/>
          <w:sz w:val="28"/>
          <w:szCs w:val="28"/>
        </w:rPr>
        <w:t xml:space="preserve"> (далее - Комиссия). </w:t>
      </w:r>
    </w:p>
    <w:p w:rsidR="00EC05F4" w:rsidRPr="005A016A" w:rsidRDefault="00EC05F4" w:rsidP="00F5618A">
      <w:pPr>
        <w:widowControl w:val="0"/>
        <w:numPr>
          <w:ilvl w:val="0"/>
          <w:numId w:val="2"/>
        </w:numPr>
        <w:tabs>
          <w:tab w:val="clear" w:pos="720"/>
        </w:tabs>
        <w:overflowPunct w:val="0"/>
        <w:autoSpaceDE w:val="0"/>
        <w:autoSpaceDN w:val="0"/>
        <w:adjustRightInd w:val="0"/>
        <w:spacing w:after="0" w:line="240" w:lineRule="auto"/>
        <w:ind w:left="142" w:firstLine="218"/>
        <w:jc w:val="both"/>
        <w:rPr>
          <w:rFonts w:ascii="Times New Roman" w:hAnsi="Times New Roman"/>
          <w:sz w:val="28"/>
          <w:szCs w:val="28"/>
        </w:rPr>
      </w:pPr>
      <w:r w:rsidRPr="005A016A">
        <w:rPr>
          <w:rFonts w:ascii="Times New Roman" w:hAnsi="Times New Roman"/>
          <w:sz w:val="28"/>
          <w:szCs w:val="28"/>
        </w:rPr>
        <w:t xml:space="preserve">В своей деятельности Комиссия руководствуется Конституцией Российской Федерации, </w:t>
      </w:r>
      <w:r>
        <w:rPr>
          <w:rFonts w:ascii="Times New Roman" w:hAnsi="Times New Roman"/>
          <w:sz w:val="28"/>
          <w:szCs w:val="28"/>
        </w:rPr>
        <w:t>Ф</w:t>
      </w:r>
      <w:r w:rsidRPr="005A016A">
        <w:rPr>
          <w:rFonts w:ascii="Times New Roman" w:hAnsi="Times New Roman"/>
          <w:sz w:val="28"/>
          <w:szCs w:val="28"/>
        </w:rPr>
        <w:t xml:space="preserve">едеральными законами и иными нормативными правовыми актами Российской Федерации, законами и иными нормативными правовыми актами Забайкальского  края, Уставом  </w:t>
      </w:r>
      <w:r>
        <w:rPr>
          <w:rFonts w:ascii="Times New Roman" w:hAnsi="Times New Roman"/>
          <w:sz w:val="28"/>
          <w:szCs w:val="28"/>
        </w:rPr>
        <w:t>сельского поселения «Целиннинское»</w:t>
      </w:r>
      <w:r w:rsidRPr="005A016A">
        <w:rPr>
          <w:rFonts w:ascii="Times New Roman" w:hAnsi="Times New Roman"/>
          <w:sz w:val="28"/>
          <w:szCs w:val="28"/>
        </w:rPr>
        <w:t xml:space="preserve">, иными муниципальными правовыми актами и настоящим Положением. </w:t>
      </w:r>
    </w:p>
    <w:p w:rsidR="00EC05F4" w:rsidRPr="005A016A" w:rsidRDefault="00EC05F4" w:rsidP="00F5618A">
      <w:pPr>
        <w:widowControl w:val="0"/>
        <w:numPr>
          <w:ilvl w:val="0"/>
          <w:numId w:val="2"/>
        </w:numPr>
        <w:tabs>
          <w:tab w:val="clear" w:pos="720"/>
          <w:tab w:val="num" w:pos="142"/>
        </w:tabs>
        <w:overflowPunct w:val="0"/>
        <w:autoSpaceDE w:val="0"/>
        <w:autoSpaceDN w:val="0"/>
        <w:adjustRightInd w:val="0"/>
        <w:spacing w:after="0" w:line="240" w:lineRule="auto"/>
        <w:ind w:left="142" w:right="20" w:firstLine="218"/>
        <w:jc w:val="both"/>
        <w:rPr>
          <w:rFonts w:ascii="Times New Roman" w:hAnsi="Times New Roman"/>
          <w:sz w:val="28"/>
          <w:szCs w:val="28"/>
        </w:rPr>
      </w:pPr>
      <w:r w:rsidRPr="005A016A">
        <w:rPr>
          <w:rFonts w:ascii="Times New Roman" w:hAnsi="Times New Roman"/>
          <w:sz w:val="28"/>
          <w:szCs w:val="28"/>
        </w:rPr>
        <w:t xml:space="preserve">Комиссия создается и упраздняется постановлением Администрации </w:t>
      </w:r>
      <w:r>
        <w:rPr>
          <w:rFonts w:ascii="Times New Roman" w:hAnsi="Times New Roman"/>
          <w:sz w:val="28"/>
          <w:szCs w:val="28"/>
        </w:rPr>
        <w:t>сельского поселения «Целиннинское»</w:t>
      </w:r>
      <w:r w:rsidRPr="005A016A">
        <w:rPr>
          <w:rFonts w:ascii="Times New Roman" w:hAnsi="Times New Roman"/>
          <w:sz w:val="28"/>
          <w:szCs w:val="28"/>
        </w:rPr>
        <w:t>.</w:t>
      </w:r>
    </w:p>
    <w:p w:rsidR="00EC05F4" w:rsidRPr="005A016A" w:rsidRDefault="00EC05F4" w:rsidP="00F5618A">
      <w:pPr>
        <w:widowControl w:val="0"/>
        <w:numPr>
          <w:ilvl w:val="0"/>
          <w:numId w:val="2"/>
        </w:numPr>
        <w:overflowPunct w:val="0"/>
        <w:autoSpaceDE w:val="0"/>
        <w:autoSpaceDN w:val="0"/>
        <w:adjustRightInd w:val="0"/>
        <w:spacing w:after="0" w:line="240" w:lineRule="auto"/>
        <w:jc w:val="both"/>
        <w:rPr>
          <w:rFonts w:ascii="Times New Roman" w:hAnsi="Times New Roman"/>
          <w:sz w:val="28"/>
          <w:szCs w:val="28"/>
        </w:rPr>
      </w:pPr>
      <w:r w:rsidRPr="005A016A">
        <w:rPr>
          <w:rFonts w:ascii="Times New Roman" w:hAnsi="Times New Roman"/>
          <w:sz w:val="28"/>
          <w:szCs w:val="28"/>
        </w:rPr>
        <w:t xml:space="preserve"> Комиссия  осуществляет следующие функции: </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рассматривает и оценивает заявки заинтересованных лиц о включении дворовой территории в муниципальную программу «Формирование современной городской среды</w:t>
      </w:r>
      <w:r>
        <w:rPr>
          <w:rFonts w:ascii="Times New Roman" w:hAnsi="Times New Roman"/>
          <w:sz w:val="28"/>
          <w:szCs w:val="28"/>
        </w:rPr>
        <w:t xml:space="preserve"> на территории сельского поселения «Целиннинское»</w:t>
      </w:r>
      <w:r w:rsidRPr="006D3A9D">
        <w:rPr>
          <w:rFonts w:ascii="Times New Roman" w:hAnsi="Times New Roman"/>
          <w:sz w:val="28"/>
          <w:szCs w:val="28"/>
        </w:rPr>
        <w:t xml:space="preserve"> </w:t>
      </w:r>
      <w:r>
        <w:rPr>
          <w:rFonts w:ascii="Times New Roman" w:hAnsi="Times New Roman"/>
          <w:sz w:val="28"/>
          <w:szCs w:val="28"/>
        </w:rPr>
        <w:t xml:space="preserve"> на 2018 -2022 годы»</w:t>
      </w:r>
      <w:r w:rsidRPr="005A016A">
        <w:rPr>
          <w:rFonts w:ascii="Times New Roman" w:hAnsi="Times New Roman"/>
          <w:sz w:val="28"/>
          <w:szCs w:val="28"/>
        </w:rPr>
        <w:t xml:space="preserve"> (далее муниципальная программа) на предмет соответствия заявки  и прилагаемых к ней документов  установленным требованиям, в том числе к составу и оформлению;</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 </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рассматривает и оценивает дизайн-проект дворовой территории, подлежащей благоустройству в рамках муниципальной программы; </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рассматривает и оценивает дизайн-проект благоустройства наиболее посещаемой </w:t>
      </w:r>
      <w:r>
        <w:rPr>
          <w:rFonts w:ascii="Times New Roman" w:hAnsi="Times New Roman"/>
          <w:sz w:val="28"/>
          <w:szCs w:val="28"/>
        </w:rPr>
        <w:t xml:space="preserve">общественной </w:t>
      </w:r>
      <w:r w:rsidRPr="005A016A">
        <w:rPr>
          <w:rFonts w:ascii="Times New Roman" w:hAnsi="Times New Roman"/>
          <w:sz w:val="28"/>
          <w:szCs w:val="28"/>
        </w:rPr>
        <w:t xml:space="preserve">территории; </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проводит оценку предложений заинтересованных лиц к проекту муниципальной программы; </w:t>
      </w:r>
    </w:p>
    <w:p w:rsidR="00EC05F4" w:rsidRPr="005A016A" w:rsidRDefault="00EC05F4" w:rsidP="00F5618A">
      <w:pPr>
        <w:widowControl w:val="0"/>
        <w:overflowPunct w:val="0"/>
        <w:autoSpaceDE w:val="0"/>
        <w:autoSpaceDN w:val="0"/>
        <w:adjustRightInd w:val="0"/>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контролирует и координирует реализацию муниципальной программы</w:t>
      </w:r>
      <w:r>
        <w:rPr>
          <w:rFonts w:ascii="Times New Roman" w:hAnsi="Times New Roman"/>
          <w:sz w:val="28"/>
          <w:szCs w:val="28"/>
        </w:rPr>
        <w:t>.</w:t>
      </w:r>
      <w:r w:rsidRPr="005A016A">
        <w:rPr>
          <w:rFonts w:ascii="Times New Roman" w:hAnsi="Times New Roman"/>
          <w:sz w:val="28"/>
          <w:szCs w:val="28"/>
        </w:rPr>
        <w:t xml:space="preserve"> </w:t>
      </w:r>
    </w:p>
    <w:p w:rsidR="00EC05F4" w:rsidRPr="00B53AFD" w:rsidRDefault="00EC05F4" w:rsidP="00F5618A">
      <w:pPr>
        <w:pStyle w:val="ListParagraph"/>
        <w:widowControl w:val="0"/>
        <w:numPr>
          <w:ilvl w:val="0"/>
          <w:numId w:val="6"/>
        </w:numPr>
        <w:overflowPunct w:val="0"/>
        <w:autoSpaceDE w:val="0"/>
        <w:autoSpaceDN w:val="0"/>
        <w:adjustRightInd w:val="0"/>
        <w:spacing w:after="0" w:line="240" w:lineRule="auto"/>
        <w:ind w:left="142" w:firstLine="284"/>
        <w:jc w:val="both"/>
        <w:rPr>
          <w:rFonts w:ascii="Times New Roman" w:hAnsi="Times New Roman"/>
          <w:sz w:val="28"/>
          <w:szCs w:val="28"/>
        </w:rPr>
      </w:pPr>
      <w:r w:rsidRPr="00B53AFD">
        <w:rPr>
          <w:rFonts w:ascii="Times New Roman" w:hAnsi="Times New Roman"/>
          <w:sz w:val="28"/>
          <w:szCs w:val="28"/>
        </w:rPr>
        <w:t xml:space="preserve">Состав Комиссии формируется из представителей органов местного самоуправления </w:t>
      </w:r>
      <w:r>
        <w:rPr>
          <w:rFonts w:ascii="Times New Roman" w:hAnsi="Times New Roman"/>
          <w:sz w:val="28"/>
          <w:szCs w:val="28"/>
        </w:rPr>
        <w:t>сельского поселения «Целиннинское»</w:t>
      </w:r>
      <w:r w:rsidRPr="00B53AFD">
        <w:rPr>
          <w:rFonts w:ascii="Times New Roman" w:hAnsi="Times New Roman"/>
          <w:sz w:val="28"/>
          <w:szCs w:val="28"/>
        </w:rPr>
        <w:t xml:space="preserve">, политических партий и движений, общественных организаций, иных лиц. </w:t>
      </w:r>
    </w:p>
    <w:p w:rsidR="00EC05F4" w:rsidRPr="005A016A" w:rsidRDefault="00EC05F4" w:rsidP="00F5618A">
      <w:pPr>
        <w:widowControl w:val="0"/>
        <w:numPr>
          <w:ilvl w:val="0"/>
          <w:numId w:val="3"/>
        </w:numPr>
        <w:tabs>
          <w:tab w:val="clear" w:pos="720"/>
        </w:tabs>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 </w:t>
      </w:r>
    </w:p>
    <w:p w:rsidR="00EC05F4" w:rsidRPr="005A016A" w:rsidRDefault="00EC05F4" w:rsidP="00F5618A">
      <w:pPr>
        <w:widowControl w:val="0"/>
        <w:numPr>
          <w:ilvl w:val="0"/>
          <w:numId w:val="3"/>
        </w:numPr>
        <w:overflowPunct w:val="0"/>
        <w:autoSpaceDE w:val="0"/>
        <w:autoSpaceDN w:val="0"/>
        <w:adjustRightInd w:val="0"/>
        <w:spacing w:after="0" w:line="240" w:lineRule="auto"/>
        <w:jc w:val="both"/>
        <w:rPr>
          <w:rFonts w:ascii="Times New Roman" w:hAnsi="Times New Roman"/>
          <w:sz w:val="28"/>
          <w:szCs w:val="28"/>
        </w:rPr>
      </w:pPr>
      <w:r w:rsidRPr="005A016A">
        <w:rPr>
          <w:rFonts w:ascii="Times New Roman" w:hAnsi="Times New Roman"/>
          <w:sz w:val="28"/>
          <w:szCs w:val="28"/>
        </w:rPr>
        <w:t xml:space="preserve">Председатель Комиссии: </w:t>
      </w:r>
    </w:p>
    <w:p w:rsidR="00EC05F4" w:rsidRPr="001A6168" w:rsidRDefault="00EC05F4" w:rsidP="00F5618A">
      <w:pPr>
        <w:pStyle w:val="ListParagraph"/>
        <w:widowControl w:val="0"/>
        <w:overflowPunct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1A6168">
        <w:rPr>
          <w:rFonts w:ascii="Times New Roman" w:hAnsi="Times New Roman"/>
          <w:sz w:val="28"/>
          <w:szCs w:val="28"/>
        </w:rPr>
        <w:t xml:space="preserve">обеспечивает выполнение полномочий и реализацию прав Комиссии, исполнение Комиссией возложенных обязанностей; </w:t>
      </w:r>
    </w:p>
    <w:p w:rsidR="00EC05F4" w:rsidRPr="005E025D" w:rsidRDefault="00EC05F4" w:rsidP="00F5618A">
      <w:pPr>
        <w:widowControl w:val="0"/>
        <w:overflowPunct w:val="0"/>
        <w:autoSpaceDE w:val="0"/>
        <w:autoSpaceDN w:val="0"/>
        <w:adjustRightInd w:val="0"/>
        <w:spacing w:after="0" w:line="240" w:lineRule="auto"/>
        <w:ind w:left="360" w:hanging="218"/>
        <w:jc w:val="both"/>
        <w:rPr>
          <w:rFonts w:ascii="Times New Roman" w:hAnsi="Times New Roman"/>
          <w:sz w:val="28"/>
          <w:szCs w:val="28"/>
        </w:rPr>
      </w:pPr>
      <w:r>
        <w:rPr>
          <w:rFonts w:ascii="Times New Roman" w:hAnsi="Times New Roman"/>
          <w:sz w:val="28"/>
          <w:szCs w:val="28"/>
        </w:rPr>
        <w:t xml:space="preserve">- </w:t>
      </w:r>
      <w:r w:rsidRPr="005E025D">
        <w:rPr>
          <w:rFonts w:ascii="Times New Roman" w:hAnsi="Times New Roman"/>
          <w:sz w:val="28"/>
          <w:szCs w:val="28"/>
        </w:rPr>
        <w:t xml:space="preserve">руководит деятельностью Комиссии; </w:t>
      </w:r>
    </w:p>
    <w:p w:rsidR="00EC05F4" w:rsidRPr="001A6168" w:rsidRDefault="00EC05F4" w:rsidP="00F5618A">
      <w:pPr>
        <w:pStyle w:val="ListParagraph"/>
        <w:widowControl w:val="0"/>
        <w:overflowPunct w:val="0"/>
        <w:autoSpaceDE w:val="0"/>
        <w:autoSpaceDN w:val="0"/>
        <w:adjustRightInd w:val="0"/>
        <w:spacing w:after="0" w:line="240" w:lineRule="auto"/>
        <w:ind w:left="1080" w:hanging="938"/>
        <w:jc w:val="both"/>
        <w:rPr>
          <w:rFonts w:ascii="Times New Roman" w:hAnsi="Times New Roman"/>
          <w:sz w:val="28"/>
          <w:szCs w:val="28"/>
        </w:rPr>
      </w:pPr>
      <w:r>
        <w:rPr>
          <w:rFonts w:ascii="Times New Roman" w:hAnsi="Times New Roman"/>
          <w:sz w:val="28"/>
          <w:szCs w:val="28"/>
        </w:rPr>
        <w:t xml:space="preserve">- </w:t>
      </w:r>
      <w:r w:rsidRPr="001A6168">
        <w:rPr>
          <w:rFonts w:ascii="Times New Roman" w:hAnsi="Times New Roman"/>
          <w:sz w:val="28"/>
          <w:szCs w:val="28"/>
        </w:rPr>
        <w:t xml:space="preserve">организует и координирует работу Комиссии; </w:t>
      </w:r>
    </w:p>
    <w:p w:rsidR="00EC05F4" w:rsidRPr="005A016A" w:rsidRDefault="00EC05F4" w:rsidP="00F5618A">
      <w:pPr>
        <w:tabs>
          <w:tab w:val="left" w:pos="1836"/>
        </w:tabs>
        <w:spacing w:after="0" w:line="240" w:lineRule="auto"/>
        <w:ind w:left="142"/>
        <w:jc w:val="both"/>
        <w:rPr>
          <w:rFonts w:ascii="Times New Roman" w:hAnsi="Times New Roman"/>
          <w:sz w:val="28"/>
          <w:szCs w:val="28"/>
        </w:rPr>
      </w:pPr>
      <w:bookmarkStart w:id="1" w:name="page5"/>
      <w:bookmarkEnd w:id="1"/>
      <w:r>
        <w:rPr>
          <w:rFonts w:ascii="Times New Roman" w:hAnsi="Times New Roman"/>
          <w:sz w:val="28"/>
          <w:szCs w:val="28"/>
        </w:rPr>
        <w:t xml:space="preserve">- </w:t>
      </w:r>
      <w:r w:rsidRPr="005A016A">
        <w:rPr>
          <w:rFonts w:ascii="Times New Roman" w:hAnsi="Times New Roman"/>
          <w:sz w:val="28"/>
          <w:szCs w:val="28"/>
        </w:rPr>
        <w:t>осуществляет общий контроль за реализацией принятых Комиссией решений и предложений.</w:t>
      </w:r>
    </w:p>
    <w:p w:rsidR="00EC05F4" w:rsidRPr="00793F53" w:rsidRDefault="00EC05F4" w:rsidP="00F5618A">
      <w:pPr>
        <w:pStyle w:val="ListParagraph"/>
        <w:widowControl w:val="0"/>
        <w:numPr>
          <w:ilvl w:val="0"/>
          <w:numId w:val="3"/>
        </w:numPr>
        <w:autoSpaceDE w:val="0"/>
        <w:autoSpaceDN w:val="0"/>
        <w:adjustRightInd w:val="0"/>
        <w:spacing w:after="0" w:line="240" w:lineRule="auto"/>
        <w:jc w:val="both"/>
        <w:rPr>
          <w:rFonts w:ascii="Times New Roman" w:hAnsi="Times New Roman"/>
          <w:sz w:val="28"/>
          <w:szCs w:val="28"/>
        </w:rPr>
      </w:pPr>
      <w:r w:rsidRPr="00793F53">
        <w:rPr>
          <w:rFonts w:ascii="Times New Roman" w:hAnsi="Times New Roman"/>
          <w:sz w:val="28"/>
          <w:szCs w:val="28"/>
        </w:rPr>
        <w:t xml:space="preserve"> Секретарь Комиссии:</w:t>
      </w:r>
    </w:p>
    <w:p w:rsidR="00EC05F4" w:rsidRPr="005A016A" w:rsidRDefault="00EC05F4" w:rsidP="00F5618A">
      <w:pPr>
        <w:widowControl w:val="0"/>
        <w:overflowPunct w:val="0"/>
        <w:autoSpaceDE w:val="0"/>
        <w:autoSpaceDN w:val="0"/>
        <w:adjustRightInd w:val="0"/>
        <w:spacing w:after="0" w:line="240" w:lineRule="auto"/>
        <w:ind w:left="720" w:hanging="578"/>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оповещает членов Комиссии о времени и месте проведения заседаний; </w:t>
      </w:r>
    </w:p>
    <w:p w:rsidR="00EC05F4" w:rsidRPr="00E2278F" w:rsidRDefault="00EC05F4" w:rsidP="00F5618A">
      <w:pPr>
        <w:widowControl w:val="0"/>
        <w:overflowPunct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E2278F">
        <w:rPr>
          <w:rFonts w:ascii="Times New Roman" w:hAnsi="Times New Roman"/>
          <w:sz w:val="28"/>
          <w:szCs w:val="28"/>
        </w:rPr>
        <w:t xml:space="preserve">осуществляет делопроизводство в Комиссии; </w:t>
      </w:r>
    </w:p>
    <w:p w:rsidR="00EC05F4" w:rsidRPr="005A016A" w:rsidRDefault="00EC05F4" w:rsidP="00F5618A">
      <w:pPr>
        <w:widowControl w:val="0"/>
        <w:overflowPunct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5A016A">
        <w:rPr>
          <w:rFonts w:ascii="Times New Roman" w:hAnsi="Times New Roman"/>
          <w:sz w:val="28"/>
          <w:szCs w:val="28"/>
        </w:rPr>
        <w:t xml:space="preserve">ведет, оформляет протоколы заседаний Комиссии. </w:t>
      </w:r>
    </w:p>
    <w:p w:rsidR="00EC05F4" w:rsidRPr="005A016A" w:rsidRDefault="00EC05F4" w:rsidP="00F5618A">
      <w:pPr>
        <w:pStyle w:val="ListParagraph"/>
        <w:widowControl w:val="0"/>
        <w:numPr>
          <w:ilvl w:val="0"/>
          <w:numId w:val="3"/>
        </w:numPr>
        <w:autoSpaceDE w:val="0"/>
        <w:autoSpaceDN w:val="0"/>
        <w:adjustRightInd w:val="0"/>
        <w:spacing w:after="0" w:line="240" w:lineRule="auto"/>
        <w:ind w:hanging="294"/>
        <w:jc w:val="both"/>
        <w:rPr>
          <w:rFonts w:ascii="Times New Roman" w:hAnsi="Times New Roman"/>
          <w:sz w:val="28"/>
          <w:szCs w:val="28"/>
        </w:rPr>
      </w:pPr>
      <w:r w:rsidRPr="005A016A">
        <w:rPr>
          <w:rFonts w:ascii="Times New Roman" w:hAnsi="Times New Roman"/>
          <w:sz w:val="28"/>
          <w:szCs w:val="28"/>
        </w:rPr>
        <w:t>Заседания Комиссии проводятся по мере необходимости.</w:t>
      </w:r>
    </w:p>
    <w:p w:rsidR="00EC05F4" w:rsidRPr="005A016A" w:rsidRDefault="00EC05F4" w:rsidP="00F5618A">
      <w:pPr>
        <w:widowControl w:val="0"/>
        <w:overflowPunct w:val="0"/>
        <w:autoSpaceDE w:val="0"/>
        <w:autoSpaceDN w:val="0"/>
        <w:adjustRightInd w:val="0"/>
        <w:spacing w:after="0" w:line="240" w:lineRule="auto"/>
        <w:ind w:left="2" w:firstLine="424"/>
        <w:jc w:val="both"/>
        <w:rPr>
          <w:rFonts w:ascii="Times New Roman" w:hAnsi="Times New Roman"/>
          <w:sz w:val="28"/>
          <w:szCs w:val="28"/>
        </w:rPr>
      </w:pPr>
      <w:r w:rsidRPr="005A016A">
        <w:rPr>
          <w:rFonts w:ascii="Times New Roman" w:hAnsi="Times New Roman"/>
          <w:sz w:val="28"/>
          <w:szCs w:val="28"/>
        </w:rPr>
        <w:t xml:space="preserve">10. Члены комиссии участвуют в заседаниях лично. </w:t>
      </w:r>
    </w:p>
    <w:p w:rsidR="00EC05F4" w:rsidRPr="005A016A" w:rsidRDefault="00EC05F4" w:rsidP="00F5618A">
      <w:pPr>
        <w:widowControl w:val="0"/>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11.Заседания Комиссии считаются правомочным, если на нем присутствуют не менее половины её членов. </w:t>
      </w:r>
    </w:p>
    <w:p w:rsidR="00EC05F4" w:rsidRPr="005A016A" w:rsidRDefault="00EC05F4" w:rsidP="00F5618A">
      <w:pPr>
        <w:widowControl w:val="0"/>
        <w:numPr>
          <w:ilvl w:val="0"/>
          <w:numId w:val="4"/>
        </w:numPr>
        <w:tabs>
          <w:tab w:val="clear" w:pos="720"/>
          <w:tab w:val="num" w:pos="142"/>
        </w:tabs>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 </w:t>
      </w:r>
    </w:p>
    <w:p w:rsidR="00EC05F4" w:rsidRPr="005A016A" w:rsidRDefault="00EC05F4" w:rsidP="00F5618A">
      <w:pPr>
        <w:widowControl w:val="0"/>
        <w:numPr>
          <w:ilvl w:val="0"/>
          <w:numId w:val="4"/>
        </w:numPr>
        <w:tabs>
          <w:tab w:val="clear" w:pos="720"/>
        </w:tabs>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Решения Комиссии оформляются протоколом, подписываемым председательствующим на Комиссии и секретарем. </w:t>
      </w:r>
    </w:p>
    <w:p w:rsidR="00EC05F4" w:rsidRPr="005A016A" w:rsidRDefault="00EC05F4" w:rsidP="00F5618A">
      <w:pPr>
        <w:widowControl w:val="0"/>
        <w:numPr>
          <w:ilvl w:val="0"/>
          <w:numId w:val="4"/>
        </w:numPr>
        <w:tabs>
          <w:tab w:val="clear" w:pos="720"/>
          <w:tab w:val="num" w:pos="142"/>
        </w:tabs>
        <w:overflowPunct w:val="0"/>
        <w:autoSpaceDE w:val="0"/>
        <w:autoSpaceDN w:val="0"/>
        <w:adjustRightInd w:val="0"/>
        <w:spacing w:after="0" w:line="240" w:lineRule="auto"/>
        <w:ind w:left="142" w:firstLine="284"/>
        <w:jc w:val="both"/>
        <w:rPr>
          <w:rFonts w:ascii="Times New Roman" w:hAnsi="Times New Roman"/>
          <w:sz w:val="28"/>
          <w:szCs w:val="28"/>
        </w:rPr>
      </w:pPr>
      <w:r w:rsidRPr="005A016A">
        <w:rPr>
          <w:rFonts w:ascii="Times New Roman" w:hAnsi="Times New Roman"/>
          <w:sz w:val="28"/>
          <w:szCs w:val="28"/>
        </w:rPr>
        <w:t xml:space="preserve">Протокол Комиссии не позднее 2 рабочих дней после проведения заседания Комиссии размещается на официальном сайте Администрации </w:t>
      </w:r>
      <w:r>
        <w:rPr>
          <w:rFonts w:ascii="Times New Roman" w:hAnsi="Times New Roman"/>
          <w:sz w:val="28"/>
          <w:szCs w:val="28"/>
        </w:rPr>
        <w:t>сельского поселения «Целиннинское»</w:t>
      </w:r>
      <w:r w:rsidRPr="006D3A9D">
        <w:rPr>
          <w:rFonts w:ascii="Times New Roman" w:hAnsi="Times New Roman"/>
          <w:sz w:val="28"/>
          <w:szCs w:val="28"/>
        </w:rPr>
        <w:t xml:space="preserve"> </w:t>
      </w:r>
      <w:r w:rsidRPr="005A016A">
        <w:rPr>
          <w:rFonts w:ascii="Times New Roman" w:hAnsi="Times New Roman"/>
          <w:sz w:val="28"/>
          <w:szCs w:val="28"/>
        </w:rPr>
        <w:t xml:space="preserve">в информационно-телекоммуникационной сети «Интернет». </w:t>
      </w:r>
    </w:p>
    <w:p w:rsidR="00EC05F4" w:rsidRPr="005A016A" w:rsidRDefault="00EC05F4" w:rsidP="00F5618A">
      <w:pPr>
        <w:widowControl w:val="0"/>
        <w:autoSpaceDE w:val="0"/>
        <w:autoSpaceDN w:val="0"/>
        <w:adjustRightInd w:val="0"/>
        <w:spacing w:after="0" w:line="240" w:lineRule="auto"/>
        <w:ind w:left="2"/>
        <w:jc w:val="both"/>
        <w:rPr>
          <w:rFonts w:ascii="Times New Roman" w:hAnsi="Times New Roman"/>
          <w:sz w:val="28"/>
          <w:szCs w:val="28"/>
        </w:rPr>
      </w:pPr>
    </w:p>
    <w:p w:rsidR="00EC05F4" w:rsidRPr="005A016A" w:rsidRDefault="00EC05F4" w:rsidP="003A31C6">
      <w:pPr>
        <w:spacing w:after="0" w:line="240" w:lineRule="auto"/>
        <w:ind w:left="2"/>
        <w:jc w:val="both"/>
        <w:rPr>
          <w:rFonts w:ascii="Times New Roman" w:hAnsi="Times New Roman"/>
          <w:sz w:val="28"/>
          <w:szCs w:val="28"/>
        </w:rPr>
      </w:pPr>
    </w:p>
    <w:p w:rsidR="00EC05F4" w:rsidRPr="005A016A" w:rsidRDefault="00EC05F4" w:rsidP="003A31C6">
      <w:pPr>
        <w:spacing w:after="0" w:line="240" w:lineRule="auto"/>
        <w:ind w:left="2"/>
        <w:jc w:val="both"/>
        <w:rPr>
          <w:rFonts w:ascii="Times New Roman" w:hAnsi="Times New Roman"/>
          <w:sz w:val="28"/>
          <w:szCs w:val="28"/>
        </w:rPr>
      </w:pPr>
    </w:p>
    <w:p w:rsidR="00EC05F4" w:rsidRPr="005A016A" w:rsidRDefault="00EC05F4" w:rsidP="003A31C6">
      <w:pPr>
        <w:spacing w:after="0"/>
        <w:ind w:left="2"/>
        <w:jc w:val="both"/>
        <w:rPr>
          <w:rFonts w:ascii="Times New Roman" w:hAnsi="Times New Roman"/>
          <w:sz w:val="28"/>
          <w:szCs w:val="28"/>
        </w:rPr>
      </w:pPr>
    </w:p>
    <w:p w:rsidR="00EC05F4" w:rsidRPr="005A016A" w:rsidRDefault="00EC05F4" w:rsidP="00996563">
      <w:pPr>
        <w:jc w:val="both"/>
        <w:rPr>
          <w:rFonts w:ascii="Times New Roman" w:hAnsi="Times New Roman"/>
          <w:sz w:val="28"/>
          <w:szCs w:val="28"/>
        </w:rPr>
      </w:pPr>
    </w:p>
    <w:p w:rsidR="00EC05F4" w:rsidRPr="005A016A" w:rsidRDefault="00EC05F4" w:rsidP="00996563">
      <w:pPr>
        <w:jc w:val="both"/>
        <w:rPr>
          <w:rFonts w:ascii="Times New Roman" w:hAnsi="Times New Roman"/>
          <w:sz w:val="28"/>
          <w:szCs w:val="28"/>
        </w:rPr>
      </w:pPr>
    </w:p>
    <w:p w:rsidR="00EC05F4" w:rsidRPr="005A016A" w:rsidRDefault="00EC05F4" w:rsidP="00996563">
      <w:pPr>
        <w:jc w:val="both"/>
        <w:rPr>
          <w:rFonts w:ascii="Times New Roman" w:hAnsi="Times New Roman"/>
          <w:sz w:val="28"/>
          <w:szCs w:val="28"/>
        </w:rPr>
      </w:pPr>
    </w:p>
    <w:p w:rsidR="00EC05F4" w:rsidRPr="005A016A" w:rsidRDefault="00EC05F4" w:rsidP="00996563">
      <w:pPr>
        <w:jc w:val="both"/>
        <w:rPr>
          <w:rFonts w:ascii="Times New Roman" w:hAnsi="Times New Roman"/>
          <w:sz w:val="28"/>
          <w:szCs w:val="28"/>
        </w:rPr>
      </w:pPr>
    </w:p>
    <w:p w:rsidR="00EC05F4" w:rsidRDefault="00EC05F4" w:rsidP="00996563">
      <w:pPr>
        <w:jc w:val="both"/>
        <w:rPr>
          <w:rFonts w:ascii="Times New Roman" w:hAnsi="Times New Roman"/>
          <w:sz w:val="28"/>
          <w:szCs w:val="28"/>
        </w:rPr>
      </w:pPr>
    </w:p>
    <w:p w:rsidR="00EC05F4" w:rsidRDefault="00EC05F4" w:rsidP="00996563">
      <w:pPr>
        <w:jc w:val="both"/>
        <w:rPr>
          <w:rFonts w:ascii="Times New Roman" w:hAnsi="Times New Roman"/>
          <w:sz w:val="28"/>
          <w:szCs w:val="28"/>
        </w:rPr>
      </w:pPr>
    </w:p>
    <w:p w:rsidR="00EC05F4" w:rsidRDefault="00EC05F4" w:rsidP="00355C4D">
      <w:pPr>
        <w:suppressAutoHyphens/>
        <w:spacing w:after="0" w:line="240" w:lineRule="auto"/>
        <w:ind w:left="4320" w:firstLine="642"/>
        <w:rPr>
          <w:rFonts w:ascii="Times New Roman" w:hAnsi="Times New Roman"/>
          <w:sz w:val="28"/>
          <w:szCs w:val="28"/>
        </w:rPr>
      </w:pPr>
    </w:p>
    <w:p w:rsidR="00EC05F4" w:rsidRDefault="00EC05F4" w:rsidP="00355C4D">
      <w:pPr>
        <w:suppressAutoHyphens/>
        <w:spacing w:after="0" w:line="240" w:lineRule="auto"/>
        <w:ind w:left="4320" w:firstLine="642"/>
        <w:jc w:val="right"/>
        <w:rPr>
          <w:rFonts w:ascii="Times New Roman" w:hAnsi="Times New Roman"/>
          <w:sz w:val="28"/>
          <w:szCs w:val="28"/>
        </w:rPr>
      </w:pPr>
      <w:r w:rsidRPr="00B63CE4">
        <w:rPr>
          <w:rFonts w:ascii="Times New Roman" w:hAnsi="Times New Roman"/>
          <w:sz w:val="28"/>
          <w:szCs w:val="28"/>
        </w:rPr>
        <w:t xml:space="preserve">Приложение </w:t>
      </w:r>
      <w:r>
        <w:rPr>
          <w:rFonts w:ascii="Times New Roman" w:hAnsi="Times New Roman"/>
          <w:sz w:val="28"/>
          <w:szCs w:val="28"/>
        </w:rPr>
        <w:t>№ 2</w:t>
      </w:r>
    </w:p>
    <w:p w:rsidR="00EC05F4" w:rsidRPr="00B63CE4" w:rsidRDefault="00EC05F4" w:rsidP="00355C4D">
      <w:pPr>
        <w:suppressAutoHyphens/>
        <w:spacing w:after="0" w:line="240" w:lineRule="auto"/>
        <w:ind w:left="4320" w:firstLine="642"/>
        <w:jc w:val="right"/>
        <w:rPr>
          <w:rFonts w:ascii="Times New Roman" w:hAnsi="Times New Roman"/>
          <w:sz w:val="28"/>
          <w:szCs w:val="28"/>
        </w:rPr>
      </w:pPr>
      <w:r w:rsidRPr="00B63CE4">
        <w:rPr>
          <w:rFonts w:ascii="Times New Roman" w:hAnsi="Times New Roman"/>
          <w:sz w:val="28"/>
          <w:szCs w:val="28"/>
        </w:rPr>
        <w:t xml:space="preserve">к </w:t>
      </w:r>
      <w:r>
        <w:rPr>
          <w:rFonts w:ascii="Times New Roman" w:hAnsi="Times New Roman"/>
          <w:sz w:val="28"/>
          <w:szCs w:val="28"/>
        </w:rPr>
        <w:t>П</w:t>
      </w:r>
      <w:r w:rsidRPr="00B63CE4">
        <w:rPr>
          <w:rFonts w:ascii="Times New Roman" w:hAnsi="Times New Roman"/>
          <w:sz w:val="28"/>
          <w:szCs w:val="28"/>
        </w:rPr>
        <w:t>остановлению</w:t>
      </w:r>
    </w:p>
    <w:p w:rsidR="00EC05F4" w:rsidRPr="00B63CE4" w:rsidRDefault="00EC05F4" w:rsidP="00355C4D">
      <w:pPr>
        <w:suppressAutoHyphens/>
        <w:spacing w:after="0" w:line="240" w:lineRule="auto"/>
        <w:jc w:val="right"/>
        <w:rPr>
          <w:rFonts w:ascii="Times New Roman" w:hAnsi="Times New Roman"/>
          <w:sz w:val="28"/>
          <w:szCs w:val="28"/>
        </w:rPr>
      </w:pP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t>Администрации</w:t>
      </w:r>
      <w:r w:rsidRPr="00B63CE4">
        <w:rPr>
          <w:rFonts w:ascii="Times New Roman" w:hAnsi="Times New Roman"/>
          <w:sz w:val="28"/>
          <w:szCs w:val="28"/>
        </w:rPr>
        <w:tab/>
      </w:r>
      <w:r>
        <w:rPr>
          <w:rFonts w:ascii="Times New Roman" w:hAnsi="Times New Roman"/>
          <w:sz w:val="28"/>
          <w:szCs w:val="28"/>
        </w:rPr>
        <w:t>сельского поселения «Целиннинское»</w:t>
      </w:r>
    </w:p>
    <w:p w:rsidR="00EC05F4" w:rsidRPr="00B63CE4" w:rsidRDefault="00EC05F4" w:rsidP="00355C4D">
      <w:pPr>
        <w:suppressAutoHyphens/>
        <w:spacing w:after="0" w:line="240" w:lineRule="auto"/>
        <w:jc w:val="right"/>
        <w:rPr>
          <w:rFonts w:ascii="Times New Roman" w:hAnsi="Times New Roman"/>
          <w:sz w:val="28"/>
          <w:szCs w:val="28"/>
        </w:rPr>
      </w:pP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r>
      <w:r w:rsidRPr="00B63CE4">
        <w:rPr>
          <w:rFonts w:ascii="Times New Roman" w:hAnsi="Times New Roman"/>
          <w:sz w:val="28"/>
          <w:szCs w:val="28"/>
        </w:rPr>
        <w:tab/>
        <w:t xml:space="preserve">от </w:t>
      </w:r>
      <w:r>
        <w:rPr>
          <w:rFonts w:ascii="Times New Roman" w:hAnsi="Times New Roman"/>
          <w:sz w:val="28"/>
          <w:szCs w:val="28"/>
        </w:rPr>
        <w:t>14 сентября</w:t>
      </w:r>
      <w:r w:rsidRPr="00B63CE4">
        <w:rPr>
          <w:rFonts w:ascii="Times New Roman" w:hAnsi="Times New Roman"/>
          <w:sz w:val="28"/>
          <w:szCs w:val="28"/>
        </w:rPr>
        <w:t xml:space="preserve"> 2017 года №</w:t>
      </w:r>
      <w:r>
        <w:rPr>
          <w:rFonts w:ascii="Times New Roman" w:hAnsi="Times New Roman"/>
          <w:sz w:val="28"/>
          <w:szCs w:val="28"/>
        </w:rPr>
        <w:t xml:space="preserve"> 52</w:t>
      </w:r>
    </w:p>
    <w:p w:rsidR="00EC05F4" w:rsidRPr="005A016A" w:rsidRDefault="00EC05F4" w:rsidP="00355C4D">
      <w:pPr>
        <w:jc w:val="both"/>
        <w:rPr>
          <w:rFonts w:ascii="Times New Roman" w:hAnsi="Times New Roman"/>
          <w:sz w:val="28"/>
          <w:szCs w:val="28"/>
        </w:rPr>
      </w:pPr>
    </w:p>
    <w:p w:rsidR="00EC05F4" w:rsidRPr="0008741D" w:rsidRDefault="00EC05F4" w:rsidP="00355C4D">
      <w:pPr>
        <w:widowControl w:val="0"/>
        <w:overflowPunct w:val="0"/>
        <w:autoSpaceDE w:val="0"/>
        <w:autoSpaceDN w:val="0"/>
        <w:adjustRightInd w:val="0"/>
        <w:spacing w:after="0" w:line="212" w:lineRule="auto"/>
        <w:ind w:left="418" w:right="420"/>
        <w:jc w:val="center"/>
        <w:rPr>
          <w:rFonts w:ascii="Times New Roman" w:hAnsi="Times New Roman"/>
          <w:b/>
          <w:sz w:val="28"/>
          <w:szCs w:val="28"/>
        </w:rPr>
      </w:pPr>
      <w:r w:rsidRPr="0008741D">
        <w:rPr>
          <w:rFonts w:ascii="Times New Roman" w:hAnsi="Times New Roman"/>
          <w:b/>
          <w:sz w:val="28"/>
          <w:szCs w:val="28"/>
        </w:rPr>
        <w:t>Состав</w:t>
      </w:r>
      <w:r w:rsidRPr="0008741D">
        <w:rPr>
          <w:rFonts w:ascii="Times New Roman" w:hAnsi="Times New Roman"/>
          <w:b/>
          <w:bCs/>
          <w:sz w:val="28"/>
          <w:szCs w:val="28"/>
        </w:rPr>
        <w:t xml:space="preserve"> общественной комиссии по обеспечению реализации</w:t>
      </w:r>
    </w:p>
    <w:p w:rsidR="00EC05F4" w:rsidRPr="0008741D" w:rsidRDefault="00EC05F4" w:rsidP="00355C4D">
      <w:pPr>
        <w:widowControl w:val="0"/>
        <w:autoSpaceDE w:val="0"/>
        <w:autoSpaceDN w:val="0"/>
        <w:adjustRightInd w:val="0"/>
        <w:spacing w:after="0" w:line="1" w:lineRule="exact"/>
        <w:jc w:val="center"/>
        <w:rPr>
          <w:rFonts w:ascii="Times New Roman" w:hAnsi="Times New Roman"/>
          <w:b/>
          <w:sz w:val="28"/>
          <w:szCs w:val="28"/>
        </w:rPr>
      </w:pPr>
    </w:p>
    <w:p w:rsidR="00EC05F4" w:rsidRDefault="00EC05F4" w:rsidP="00355C4D">
      <w:pPr>
        <w:widowControl w:val="0"/>
        <w:autoSpaceDE w:val="0"/>
        <w:autoSpaceDN w:val="0"/>
        <w:adjustRightInd w:val="0"/>
        <w:spacing w:after="0" w:line="240" w:lineRule="auto"/>
        <w:ind w:left="278"/>
        <w:jc w:val="center"/>
        <w:rPr>
          <w:rFonts w:ascii="Times New Roman" w:hAnsi="Times New Roman"/>
          <w:b/>
          <w:bCs/>
          <w:sz w:val="28"/>
          <w:szCs w:val="28"/>
        </w:rPr>
      </w:pPr>
      <w:r w:rsidRPr="0008741D">
        <w:rPr>
          <w:rFonts w:ascii="Times New Roman" w:hAnsi="Times New Roman"/>
          <w:b/>
          <w:bCs/>
          <w:sz w:val="28"/>
          <w:szCs w:val="28"/>
        </w:rPr>
        <w:t xml:space="preserve">муниципальной программы </w:t>
      </w:r>
      <w:r>
        <w:rPr>
          <w:rFonts w:ascii="Times New Roman" w:hAnsi="Times New Roman"/>
          <w:b/>
          <w:bCs/>
          <w:sz w:val="28"/>
          <w:szCs w:val="28"/>
        </w:rPr>
        <w:t>«Ф</w:t>
      </w:r>
      <w:r w:rsidRPr="0008741D">
        <w:rPr>
          <w:rFonts w:ascii="Times New Roman" w:hAnsi="Times New Roman"/>
          <w:b/>
          <w:bCs/>
          <w:sz w:val="28"/>
          <w:szCs w:val="28"/>
        </w:rPr>
        <w:t>ормировани</w:t>
      </w:r>
      <w:r>
        <w:rPr>
          <w:rFonts w:ascii="Times New Roman" w:hAnsi="Times New Roman"/>
          <w:b/>
          <w:bCs/>
          <w:sz w:val="28"/>
          <w:szCs w:val="28"/>
        </w:rPr>
        <w:t>е</w:t>
      </w:r>
      <w:r w:rsidRPr="0008741D">
        <w:rPr>
          <w:rFonts w:ascii="Times New Roman" w:hAnsi="Times New Roman"/>
          <w:b/>
          <w:bCs/>
          <w:sz w:val="28"/>
          <w:szCs w:val="28"/>
        </w:rPr>
        <w:t xml:space="preserve"> современной городской среды</w:t>
      </w:r>
      <w:r>
        <w:rPr>
          <w:rFonts w:ascii="Times New Roman" w:hAnsi="Times New Roman"/>
          <w:b/>
          <w:bCs/>
          <w:sz w:val="28"/>
          <w:szCs w:val="28"/>
        </w:rPr>
        <w:t xml:space="preserve"> на территории </w:t>
      </w:r>
      <w:r w:rsidRPr="00B21D58">
        <w:rPr>
          <w:rFonts w:ascii="Times New Roman" w:hAnsi="Times New Roman"/>
          <w:b/>
          <w:sz w:val="28"/>
          <w:szCs w:val="28"/>
        </w:rPr>
        <w:t>сельского поселения «Целиннинское»</w:t>
      </w:r>
      <w:r w:rsidRPr="006D3A9D">
        <w:rPr>
          <w:rFonts w:ascii="Times New Roman" w:hAnsi="Times New Roman"/>
          <w:sz w:val="28"/>
          <w:szCs w:val="28"/>
        </w:rPr>
        <w:t xml:space="preserve"> </w:t>
      </w:r>
      <w:r>
        <w:rPr>
          <w:rFonts w:ascii="Times New Roman" w:hAnsi="Times New Roman"/>
          <w:b/>
          <w:bCs/>
          <w:sz w:val="28"/>
          <w:szCs w:val="28"/>
        </w:rPr>
        <w:t xml:space="preserve"> на 2018-2022 годы»</w:t>
      </w:r>
    </w:p>
    <w:p w:rsidR="00EC05F4" w:rsidRPr="0008741D" w:rsidRDefault="00EC05F4" w:rsidP="00355C4D">
      <w:pPr>
        <w:widowControl w:val="0"/>
        <w:autoSpaceDE w:val="0"/>
        <w:autoSpaceDN w:val="0"/>
        <w:adjustRightInd w:val="0"/>
        <w:spacing w:after="0" w:line="240" w:lineRule="auto"/>
        <w:ind w:left="278"/>
        <w:jc w:val="center"/>
        <w:rPr>
          <w:rFonts w:ascii="Times New Roman" w:hAnsi="Times New Roman"/>
          <w:b/>
          <w:sz w:val="28"/>
          <w:szCs w:val="28"/>
        </w:rPr>
      </w:pPr>
    </w:p>
    <w:p w:rsidR="00EC05F4" w:rsidRDefault="00EC05F4" w:rsidP="00355C4D">
      <w:pPr>
        <w:pStyle w:val="ListParagraph"/>
        <w:numPr>
          <w:ilvl w:val="0"/>
          <w:numId w:val="5"/>
        </w:numPr>
        <w:ind w:left="426" w:hanging="66"/>
        <w:jc w:val="both"/>
        <w:rPr>
          <w:rFonts w:ascii="Times New Roman" w:hAnsi="Times New Roman"/>
          <w:sz w:val="28"/>
          <w:szCs w:val="28"/>
        </w:rPr>
      </w:pPr>
      <w:bookmarkStart w:id="2" w:name="page7"/>
      <w:bookmarkEnd w:id="2"/>
      <w:r>
        <w:rPr>
          <w:rFonts w:ascii="Times New Roman" w:hAnsi="Times New Roman"/>
          <w:sz w:val="28"/>
          <w:szCs w:val="28"/>
        </w:rPr>
        <w:t>Председатель комиссии – Парыгина Л.Н. – глава сельского поселения «Целиннинское»;</w:t>
      </w:r>
    </w:p>
    <w:p w:rsidR="00EC05F4" w:rsidRDefault="00EC05F4" w:rsidP="00355C4D">
      <w:pPr>
        <w:pStyle w:val="ListParagraph"/>
        <w:numPr>
          <w:ilvl w:val="0"/>
          <w:numId w:val="5"/>
        </w:numPr>
        <w:ind w:left="426" w:hanging="66"/>
        <w:jc w:val="both"/>
        <w:rPr>
          <w:rFonts w:ascii="Times New Roman" w:hAnsi="Times New Roman"/>
          <w:sz w:val="28"/>
          <w:szCs w:val="28"/>
        </w:rPr>
      </w:pPr>
      <w:r>
        <w:rPr>
          <w:rFonts w:ascii="Times New Roman" w:hAnsi="Times New Roman"/>
          <w:sz w:val="28"/>
          <w:szCs w:val="28"/>
        </w:rPr>
        <w:t>Заместитель председателя комиссии – Эпова Н.Н.. – заместитель руководителя Администрации сельского поселения «Целиннинское»;</w:t>
      </w:r>
    </w:p>
    <w:p w:rsidR="00EC05F4" w:rsidRDefault="00EC05F4" w:rsidP="00355C4D">
      <w:pPr>
        <w:pStyle w:val="ListParagraph"/>
        <w:numPr>
          <w:ilvl w:val="0"/>
          <w:numId w:val="5"/>
        </w:numPr>
        <w:ind w:left="426" w:hanging="66"/>
        <w:jc w:val="both"/>
        <w:rPr>
          <w:rFonts w:ascii="Times New Roman" w:hAnsi="Times New Roman"/>
          <w:sz w:val="28"/>
          <w:szCs w:val="28"/>
        </w:rPr>
      </w:pPr>
      <w:r>
        <w:rPr>
          <w:rFonts w:ascii="Times New Roman" w:hAnsi="Times New Roman"/>
          <w:sz w:val="28"/>
          <w:szCs w:val="28"/>
        </w:rPr>
        <w:t>Секретарь комиссии – Башурова Д.С. – землеустроитель Администрации сельского поселения «Целиннинское»;</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Члены комиссии:</w:t>
      </w:r>
    </w:p>
    <w:p w:rsidR="00EC05F4" w:rsidRPr="00B21D58"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xml:space="preserve">- </w:t>
      </w:r>
      <w:r w:rsidRPr="00B21D58">
        <w:rPr>
          <w:rFonts w:ascii="Times New Roman" w:hAnsi="Times New Roman"/>
          <w:sz w:val="28"/>
          <w:szCs w:val="28"/>
        </w:rPr>
        <w:t>Алексеева А.А. – инспектор ВУС, депутат се</w:t>
      </w:r>
      <w:r>
        <w:rPr>
          <w:rFonts w:ascii="Times New Roman" w:hAnsi="Times New Roman"/>
          <w:sz w:val="28"/>
          <w:szCs w:val="28"/>
        </w:rPr>
        <w:t>льского поселения;</w:t>
      </w:r>
      <w:r w:rsidRPr="00B21D58">
        <w:rPr>
          <w:rFonts w:ascii="Times New Roman" w:hAnsi="Times New Roman"/>
          <w:sz w:val="28"/>
          <w:szCs w:val="28"/>
        </w:rPr>
        <w:t xml:space="preserve"> </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xml:space="preserve">- </w:t>
      </w:r>
      <w:r w:rsidRPr="00B21D58">
        <w:rPr>
          <w:rFonts w:ascii="Times New Roman" w:hAnsi="Times New Roman"/>
          <w:sz w:val="28"/>
          <w:szCs w:val="28"/>
        </w:rPr>
        <w:t xml:space="preserve">Голоулина Лидия Николаевна </w:t>
      </w:r>
      <w:r>
        <w:rPr>
          <w:rFonts w:ascii="Times New Roman" w:hAnsi="Times New Roman"/>
          <w:sz w:val="28"/>
          <w:szCs w:val="28"/>
        </w:rPr>
        <w:t>– не работает,</w:t>
      </w:r>
      <w:r w:rsidRPr="00B21D58">
        <w:rPr>
          <w:rFonts w:ascii="Times New Roman" w:hAnsi="Times New Roman"/>
          <w:sz w:val="28"/>
          <w:szCs w:val="28"/>
        </w:rPr>
        <w:t xml:space="preserve"> </w:t>
      </w:r>
      <w:r>
        <w:rPr>
          <w:rFonts w:ascii="Times New Roman" w:hAnsi="Times New Roman"/>
          <w:sz w:val="28"/>
          <w:szCs w:val="28"/>
        </w:rPr>
        <w:t>депутат сельского поселения;</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xml:space="preserve">- Ермолаев Андрей Викторович - директор ООО «Теплосбыт»; </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Гладких Ольга Дмитриевна –физиотерапевтическая медсестра врачебной амбулатории п. Целинный;</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Анциферова Татьяна Гавриловна – библиотекарь филиала ЦРБ;</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Бронникова Елена Николаевна – воспитатель МБОУ  детский сад № 28 «Солнышко»;</w:t>
      </w:r>
    </w:p>
    <w:p w:rsidR="00EC05F4" w:rsidRDefault="00EC05F4" w:rsidP="00355C4D">
      <w:pPr>
        <w:pStyle w:val="ListParagraph"/>
        <w:tabs>
          <w:tab w:val="left" w:pos="3516"/>
        </w:tabs>
        <w:jc w:val="both"/>
        <w:rPr>
          <w:rFonts w:ascii="Times New Roman" w:hAnsi="Times New Roman"/>
          <w:sz w:val="28"/>
          <w:szCs w:val="28"/>
        </w:rPr>
      </w:pPr>
      <w:r>
        <w:rPr>
          <w:rFonts w:ascii="Times New Roman" w:hAnsi="Times New Roman"/>
          <w:sz w:val="28"/>
          <w:szCs w:val="28"/>
        </w:rPr>
        <w:t>- представитель общества инвалидов (по согласованию)</w:t>
      </w:r>
    </w:p>
    <w:p w:rsidR="00EC05F4" w:rsidRDefault="00EC05F4" w:rsidP="00355C4D">
      <w:pPr>
        <w:pStyle w:val="ListParagraph"/>
        <w:tabs>
          <w:tab w:val="left" w:pos="3516"/>
        </w:tabs>
        <w:jc w:val="both"/>
        <w:rPr>
          <w:rFonts w:ascii="Times New Roman" w:hAnsi="Times New Roman"/>
          <w:sz w:val="28"/>
          <w:szCs w:val="28"/>
        </w:rPr>
      </w:pPr>
    </w:p>
    <w:p w:rsidR="00EC05F4" w:rsidRDefault="00EC05F4" w:rsidP="00355C4D">
      <w:pPr>
        <w:pStyle w:val="ListParagraph"/>
        <w:tabs>
          <w:tab w:val="left" w:pos="3516"/>
        </w:tabs>
        <w:jc w:val="both"/>
        <w:rPr>
          <w:rFonts w:ascii="Times New Roman" w:hAnsi="Times New Roman"/>
          <w:sz w:val="28"/>
          <w:szCs w:val="28"/>
        </w:rPr>
      </w:pPr>
    </w:p>
    <w:p w:rsidR="00EC05F4" w:rsidRPr="00B21D58" w:rsidRDefault="00EC05F4" w:rsidP="00355C4D">
      <w:pPr>
        <w:pStyle w:val="ListParagraph"/>
        <w:tabs>
          <w:tab w:val="left" w:pos="3516"/>
        </w:tabs>
        <w:jc w:val="both"/>
        <w:rPr>
          <w:rFonts w:ascii="Times New Roman" w:hAnsi="Times New Roman"/>
          <w:sz w:val="28"/>
          <w:szCs w:val="28"/>
        </w:rPr>
      </w:pPr>
    </w:p>
    <w:p w:rsidR="00EC05F4" w:rsidRDefault="00EC05F4" w:rsidP="00355C4D">
      <w:pPr>
        <w:pStyle w:val="ListParagraph"/>
        <w:tabs>
          <w:tab w:val="left" w:pos="3516"/>
        </w:tabs>
        <w:jc w:val="both"/>
        <w:rPr>
          <w:rFonts w:ascii="Times New Roman" w:hAnsi="Times New Roman"/>
          <w:sz w:val="28"/>
          <w:szCs w:val="28"/>
        </w:rPr>
      </w:pPr>
    </w:p>
    <w:p w:rsidR="00EC05F4" w:rsidRDefault="00EC05F4" w:rsidP="00355C4D">
      <w:pPr>
        <w:jc w:val="both"/>
      </w:pPr>
    </w:p>
    <w:p w:rsidR="00EC05F4" w:rsidRDefault="00EC05F4" w:rsidP="00355C4D">
      <w:pPr>
        <w:jc w:val="both"/>
      </w:pPr>
    </w:p>
    <w:p w:rsidR="00EC05F4" w:rsidRDefault="00EC05F4" w:rsidP="00355C4D">
      <w:pPr>
        <w:suppressAutoHyphens/>
        <w:spacing w:after="0" w:line="240" w:lineRule="auto"/>
        <w:rPr>
          <w:rFonts w:ascii="Times New Roman" w:hAnsi="Times New Roman"/>
          <w:sz w:val="24"/>
          <w:szCs w:val="24"/>
        </w:rPr>
      </w:pPr>
    </w:p>
    <w:p w:rsidR="00EC05F4" w:rsidRDefault="00EC05F4" w:rsidP="00B21D58">
      <w:pPr>
        <w:pStyle w:val="ListParagraph"/>
        <w:tabs>
          <w:tab w:val="left" w:pos="3516"/>
        </w:tabs>
        <w:jc w:val="both"/>
        <w:rPr>
          <w:rFonts w:ascii="Times New Roman" w:hAnsi="Times New Roman"/>
          <w:sz w:val="28"/>
          <w:szCs w:val="28"/>
        </w:rPr>
      </w:pPr>
    </w:p>
    <w:p w:rsidR="00EC05F4" w:rsidRDefault="00EC05F4" w:rsidP="00B21D58">
      <w:pPr>
        <w:pStyle w:val="ListParagraph"/>
        <w:tabs>
          <w:tab w:val="left" w:pos="3516"/>
        </w:tabs>
        <w:jc w:val="both"/>
        <w:rPr>
          <w:rFonts w:ascii="Times New Roman" w:hAnsi="Times New Roman"/>
          <w:sz w:val="28"/>
          <w:szCs w:val="28"/>
        </w:rPr>
      </w:pPr>
    </w:p>
    <w:p w:rsidR="00EC05F4" w:rsidRPr="00B21D58" w:rsidRDefault="00EC05F4" w:rsidP="00B21D58">
      <w:pPr>
        <w:pStyle w:val="ListParagraph"/>
        <w:tabs>
          <w:tab w:val="left" w:pos="3516"/>
        </w:tabs>
        <w:jc w:val="both"/>
        <w:rPr>
          <w:rFonts w:ascii="Times New Roman" w:hAnsi="Times New Roman"/>
          <w:sz w:val="28"/>
          <w:szCs w:val="28"/>
        </w:rPr>
      </w:pPr>
    </w:p>
    <w:p w:rsidR="00EC05F4" w:rsidRDefault="00EC05F4" w:rsidP="00996563">
      <w:pPr>
        <w:pStyle w:val="ListParagraph"/>
        <w:tabs>
          <w:tab w:val="left" w:pos="3516"/>
        </w:tabs>
        <w:jc w:val="both"/>
        <w:rPr>
          <w:rFonts w:ascii="Times New Roman" w:hAnsi="Times New Roman"/>
          <w:sz w:val="28"/>
          <w:szCs w:val="28"/>
        </w:rPr>
      </w:pPr>
    </w:p>
    <w:p w:rsidR="00EC05F4" w:rsidRDefault="00EC05F4" w:rsidP="00B21D58">
      <w:pPr>
        <w:jc w:val="both"/>
      </w:pPr>
    </w:p>
    <w:p w:rsidR="00EC05F4" w:rsidRDefault="00EC05F4" w:rsidP="00B21D58">
      <w:pPr>
        <w:jc w:val="both"/>
      </w:pPr>
    </w:p>
    <w:p w:rsidR="00EC05F4" w:rsidRDefault="00EC05F4" w:rsidP="0068745B">
      <w:pPr>
        <w:suppressAutoHyphens/>
        <w:spacing w:after="0" w:line="240" w:lineRule="auto"/>
        <w:rPr>
          <w:rFonts w:ascii="Times New Roman" w:hAnsi="Times New Roman"/>
          <w:sz w:val="24"/>
          <w:szCs w:val="24"/>
        </w:rPr>
      </w:pPr>
    </w:p>
    <w:sectPr w:rsidR="00EC05F4" w:rsidSect="00BB2C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F4" w:rsidRDefault="00EC05F4" w:rsidP="00B8195C">
      <w:pPr>
        <w:spacing w:after="0" w:line="240" w:lineRule="auto"/>
      </w:pPr>
      <w:r>
        <w:separator/>
      </w:r>
    </w:p>
  </w:endnote>
  <w:endnote w:type="continuationSeparator" w:id="1">
    <w:p w:rsidR="00EC05F4" w:rsidRDefault="00EC05F4" w:rsidP="00B8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F4" w:rsidRDefault="00EC05F4" w:rsidP="00B8195C">
      <w:pPr>
        <w:spacing w:after="0" w:line="240" w:lineRule="auto"/>
      </w:pPr>
      <w:r>
        <w:separator/>
      </w:r>
    </w:p>
  </w:footnote>
  <w:footnote w:type="continuationSeparator" w:id="1">
    <w:p w:rsidR="00EC05F4" w:rsidRDefault="00EC05F4" w:rsidP="00B81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90C"/>
    <w:multiLevelType w:val="hybridMultilevel"/>
    <w:tmpl w:val="00000F3E"/>
    <w:lvl w:ilvl="0" w:tplc="00000099">
      <w:start w:val="6"/>
      <w:numFmt w:val="decimal"/>
      <w:lvlText w:val="%1."/>
      <w:lvlJc w:val="left"/>
      <w:pPr>
        <w:tabs>
          <w:tab w:val="num" w:pos="720"/>
        </w:tabs>
        <w:ind w:left="720" w:hanging="360"/>
      </w:pPr>
      <w:rPr>
        <w:rFonts w:cs="Times New Roman"/>
      </w:rPr>
    </w:lvl>
    <w:lvl w:ilvl="1" w:tplc="00000124">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B3"/>
    <w:multiLevelType w:val="hybridMultilevel"/>
    <w:tmpl w:val="00002D12"/>
    <w:lvl w:ilvl="0" w:tplc="0000074D">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9AE3813"/>
    <w:multiLevelType w:val="hybridMultilevel"/>
    <w:tmpl w:val="BC64CC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D08121A"/>
    <w:multiLevelType w:val="hybridMultilevel"/>
    <w:tmpl w:val="C6CAE866"/>
    <w:lvl w:ilvl="0" w:tplc="F988585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28A024D"/>
    <w:multiLevelType w:val="hybridMultilevel"/>
    <w:tmpl w:val="2BE8B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FA4"/>
    <w:rsid w:val="00017C5E"/>
    <w:rsid w:val="00020813"/>
    <w:rsid w:val="000372B8"/>
    <w:rsid w:val="00044244"/>
    <w:rsid w:val="000532E3"/>
    <w:rsid w:val="00074BAA"/>
    <w:rsid w:val="000750E3"/>
    <w:rsid w:val="00086C21"/>
    <w:rsid w:val="0008741D"/>
    <w:rsid w:val="000A0C09"/>
    <w:rsid w:val="000A2CFF"/>
    <w:rsid w:val="000B1BFB"/>
    <w:rsid w:val="000D0F47"/>
    <w:rsid w:val="000D2E66"/>
    <w:rsid w:val="000E145A"/>
    <w:rsid w:val="000E75B1"/>
    <w:rsid w:val="001018C6"/>
    <w:rsid w:val="00114FCA"/>
    <w:rsid w:val="00115EB0"/>
    <w:rsid w:val="00122F5C"/>
    <w:rsid w:val="00123227"/>
    <w:rsid w:val="00136BF5"/>
    <w:rsid w:val="00142529"/>
    <w:rsid w:val="001425CB"/>
    <w:rsid w:val="001523C3"/>
    <w:rsid w:val="00161214"/>
    <w:rsid w:val="00192172"/>
    <w:rsid w:val="00196541"/>
    <w:rsid w:val="00196F12"/>
    <w:rsid w:val="001A6168"/>
    <w:rsid w:val="001B1910"/>
    <w:rsid w:val="001B2F14"/>
    <w:rsid w:val="001C6E0C"/>
    <w:rsid w:val="001D0FF6"/>
    <w:rsid w:val="001E46CF"/>
    <w:rsid w:val="001F64C5"/>
    <w:rsid w:val="00210DBA"/>
    <w:rsid w:val="00214E9D"/>
    <w:rsid w:val="0021661E"/>
    <w:rsid w:val="00220A10"/>
    <w:rsid w:val="0022484F"/>
    <w:rsid w:val="002661AF"/>
    <w:rsid w:val="00284176"/>
    <w:rsid w:val="00284A1B"/>
    <w:rsid w:val="00293446"/>
    <w:rsid w:val="00296425"/>
    <w:rsid w:val="002A4824"/>
    <w:rsid w:val="002B1973"/>
    <w:rsid w:val="002B56CE"/>
    <w:rsid w:val="002D399C"/>
    <w:rsid w:val="002D3A00"/>
    <w:rsid w:val="002F352B"/>
    <w:rsid w:val="002F4BCA"/>
    <w:rsid w:val="00301B3F"/>
    <w:rsid w:val="0033010A"/>
    <w:rsid w:val="00350FA7"/>
    <w:rsid w:val="0035437D"/>
    <w:rsid w:val="00355C4D"/>
    <w:rsid w:val="003563A1"/>
    <w:rsid w:val="003636C3"/>
    <w:rsid w:val="00376A45"/>
    <w:rsid w:val="003931CB"/>
    <w:rsid w:val="003A07DA"/>
    <w:rsid w:val="003A31C6"/>
    <w:rsid w:val="003A73C5"/>
    <w:rsid w:val="003B2D1D"/>
    <w:rsid w:val="003B6307"/>
    <w:rsid w:val="003B71AA"/>
    <w:rsid w:val="003C253D"/>
    <w:rsid w:val="003C5409"/>
    <w:rsid w:val="003C5ECD"/>
    <w:rsid w:val="003D1DD9"/>
    <w:rsid w:val="003E7199"/>
    <w:rsid w:val="003F10F6"/>
    <w:rsid w:val="004041AC"/>
    <w:rsid w:val="00404CA8"/>
    <w:rsid w:val="00424131"/>
    <w:rsid w:val="004264FF"/>
    <w:rsid w:val="00427A1B"/>
    <w:rsid w:val="00430D40"/>
    <w:rsid w:val="00442489"/>
    <w:rsid w:val="00442FA4"/>
    <w:rsid w:val="00443587"/>
    <w:rsid w:val="00446296"/>
    <w:rsid w:val="00450802"/>
    <w:rsid w:val="00474E79"/>
    <w:rsid w:val="004815D2"/>
    <w:rsid w:val="004860AA"/>
    <w:rsid w:val="00496345"/>
    <w:rsid w:val="004A3612"/>
    <w:rsid w:val="004B057B"/>
    <w:rsid w:val="004C4138"/>
    <w:rsid w:val="004C5F39"/>
    <w:rsid w:val="004D2683"/>
    <w:rsid w:val="004D5AF7"/>
    <w:rsid w:val="005265F8"/>
    <w:rsid w:val="00526C7C"/>
    <w:rsid w:val="0053250A"/>
    <w:rsid w:val="00532624"/>
    <w:rsid w:val="005352CF"/>
    <w:rsid w:val="0054604A"/>
    <w:rsid w:val="0055214C"/>
    <w:rsid w:val="0055577D"/>
    <w:rsid w:val="00561140"/>
    <w:rsid w:val="00572126"/>
    <w:rsid w:val="00582AAC"/>
    <w:rsid w:val="00583C6E"/>
    <w:rsid w:val="00590C7B"/>
    <w:rsid w:val="005A016A"/>
    <w:rsid w:val="005A1E8C"/>
    <w:rsid w:val="005A37C2"/>
    <w:rsid w:val="005A3CA3"/>
    <w:rsid w:val="005B73C0"/>
    <w:rsid w:val="005B75A0"/>
    <w:rsid w:val="005D1EFF"/>
    <w:rsid w:val="005E025D"/>
    <w:rsid w:val="005E3524"/>
    <w:rsid w:val="005E6F7F"/>
    <w:rsid w:val="005F3CFB"/>
    <w:rsid w:val="00615BB8"/>
    <w:rsid w:val="00615EC7"/>
    <w:rsid w:val="00627170"/>
    <w:rsid w:val="006338E8"/>
    <w:rsid w:val="00635F7B"/>
    <w:rsid w:val="00636FDE"/>
    <w:rsid w:val="00643831"/>
    <w:rsid w:val="00665DBB"/>
    <w:rsid w:val="00686FA9"/>
    <w:rsid w:val="0068745B"/>
    <w:rsid w:val="00690C80"/>
    <w:rsid w:val="00695156"/>
    <w:rsid w:val="006D3A9D"/>
    <w:rsid w:val="006D5024"/>
    <w:rsid w:val="006E4292"/>
    <w:rsid w:val="006F5EAB"/>
    <w:rsid w:val="00701969"/>
    <w:rsid w:val="00713555"/>
    <w:rsid w:val="00717E1B"/>
    <w:rsid w:val="00765FC1"/>
    <w:rsid w:val="0076618A"/>
    <w:rsid w:val="007879B4"/>
    <w:rsid w:val="00793F53"/>
    <w:rsid w:val="007B5DDE"/>
    <w:rsid w:val="007B73D3"/>
    <w:rsid w:val="007C1023"/>
    <w:rsid w:val="007C1264"/>
    <w:rsid w:val="007C1C50"/>
    <w:rsid w:val="007C5711"/>
    <w:rsid w:val="007E2E98"/>
    <w:rsid w:val="008211B0"/>
    <w:rsid w:val="00842336"/>
    <w:rsid w:val="00852AC0"/>
    <w:rsid w:val="008802CC"/>
    <w:rsid w:val="008809B2"/>
    <w:rsid w:val="00885F20"/>
    <w:rsid w:val="008860C0"/>
    <w:rsid w:val="00886DDA"/>
    <w:rsid w:val="008A4A0C"/>
    <w:rsid w:val="008B6017"/>
    <w:rsid w:val="008C27C0"/>
    <w:rsid w:val="008C3561"/>
    <w:rsid w:val="008E0403"/>
    <w:rsid w:val="008F3524"/>
    <w:rsid w:val="00917F7E"/>
    <w:rsid w:val="0092448B"/>
    <w:rsid w:val="00926018"/>
    <w:rsid w:val="0093154C"/>
    <w:rsid w:val="00933854"/>
    <w:rsid w:val="00935BCD"/>
    <w:rsid w:val="00941641"/>
    <w:rsid w:val="00941E32"/>
    <w:rsid w:val="0097196D"/>
    <w:rsid w:val="00973343"/>
    <w:rsid w:val="00981BBF"/>
    <w:rsid w:val="00996563"/>
    <w:rsid w:val="009A1FAF"/>
    <w:rsid w:val="009E58F7"/>
    <w:rsid w:val="009F076F"/>
    <w:rsid w:val="009F45DB"/>
    <w:rsid w:val="009F6364"/>
    <w:rsid w:val="00A03691"/>
    <w:rsid w:val="00A30CDF"/>
    <w:rsid w:val="00A32C83"/>
    <w:rsid w:val="00A41F9F"/>
    <w:rsid w:val="00A505B7"/>
    <w:rsid w:val="00A54450"/>
    <w:rsid w:val="00A71C7B"/>
    <w:rsid w:val="00A735D4"/>
    <w:rsid w:val="00A851CF"/>
    <w:rsid w:val="00A861D1"/>
    <w:rsid w:val="00A96BDB"/>
    <w:rsid w:val="00AD5CFE"/>
    <w:rsid w:val="00AE15C1"/>
    <w:rsid w:val="00AE272D"/>
    <w:rsid w:val="00AE28BE"/>
    <w:rsid w:val="00B12E60"/>
    <w:rsid w:val="00B13DE0"/>
    <w:rsid w:val="00B219A8"/>
    <w:rsid w:val="00B21D58"/>
    <w:rsid w:val="00B23D53"/>
    <w:rsid w:val="00B246A4"/>
    <w:rsid w:val="00B30DD2"/>
    <w:rsid w:val="00B32B2F"/>
    <w:rsid w:val="00B53AFD"/>
    <w:rsid w:val="00B63CE4"/>
    <w:rsid w:val="00B77C6C"/>
    <w:rsid w:val="00B8195C"/>
    <w:rsid w:val="00B83F6F"/>
    <w:rsid w:val="00BA43AD"/>
    <w:rsid w:val="00BB2CD6"/>
    <w:rsid w:val="00BB4F70"/>
    <w:rsid w:val="00BB6F82"/>
    <w:rsid w:val="00BC0153"/>
    <w:rsid w:val="00BD3525"/>
    <w:rsid w:val="00BE10B6"/>
    <w:rsid w:val="00BE2589"/>
    <w:rsid w:val="00BE674E"/>
    <w:rsid w:val="00C12748"/>
    <w:rsid w:val="00C5179E"/>
    <w:rsid w:val="00C624F2"/>
    <w:rsid w:val="00C62747"/>
    <w:rsid w:val="00C954A0"/>
    <w:rsid w:val="00CA076B"/>
    <w:rsid w:val="00CA6132"/>
    <w:rsid w:val="00CA6973"/>
    <w:rsid w:val="00CA7009"/>
    <w:rsid w:val="00CC6FCB"/>
    <w:rsid w:val="00CD39EF"/>
    <w:rsid w:val="00CD6979"/>
    <w:rsid w:val="00CF052D"/>
    <w:rsid w:val="00CF265D"/>
    <w:rsid w:val="00CF2835"/>
    <w:rsid w:val="00CF59BE"/>
    <w:rsid w:val="00CF7968"/>
    <w:rsid w:val="00D35359"/>
    <w:rsid w:val="00D378D2"/>
    <w:rsid w:val="00D502E4"/>
    <w:rsid w:val="00D51F8C"/>
    <w:rsid w:val="00D601A0"/>
    <w:rsid w:val="00D62CA8"/>
    <w:rsid w:val="00D70594"/>
    <w:rsid w:val="00D70EE3"/>
    <w:rsid w:val="00D96282"/>
    <w:rsid w:val="00D97B91"/>
    <w:rsid w:val="00DB03B0"/>
    <w:rsid w:val="00DB0A10"/>
    <w:rsid w:val="00DE02A4"/>
    <w:rsid w:val="00DE28E7"/>
    <w:rsid w:val="00DF2E58"/>
    <w:rsid w:val="00E2278F"/>
    <w:rsid w:val="00E235EC"/>
    <w:rsid w:val="00E23D73"/>
    <w:rsid w:val="00E41B3F"/>
    <w:rsid w:val="00E46E3E"/>
    <w:rsid w:val="00E61011"/>
    <w:rsid w:val="00E61A40"/>
    <w:rsid w:val="00E7310E"/>
    <w:rsid w:val="00E74DF4"/>
    <w:rsid w:val="00E835AD"/>
    <w:rsid w:val="00E84F6D"/>
    <w:rsid w:val="00EA20DC"/>
    <w:rsid w:val="00EB77D1"/>
    <w:rsid w:val="00EC05F4"/>
    <w:rsid w:val="00EC680C"/>
    <w:rsid w:val="00EE3B1D"/>
    <w:rsid w:val="00EF24C5"/>
    <w:rsid w:val="00EF35D0"/>
    <w:rsid w:val="00F077CB"/>
    <w:rsid w:val="00F133C2"/>
    <w:rsid w:val="00F271E5"/>
    <w:rsid w:val="00F326A1"/>
    <w:rsid w:val="00F339FB"/>
    <w:rsid w:val="00F42B22"/>
    <w:rsid w:val="00F5618A"/>
    <w:rsid w:val="00F66765"/>
    <w:rsid w:val="00F71EC0"/>
    <w:rsid w:val="00F81C56"/>
    <w:rsid w:val="00F82A17"/>
    <w:rsid w:val="00F92D0A"/>
    <w:rsid w:val="00FA5FDA"/>
    <w:rsid w:val="00FB71B8"/>
    <w:rsid w:val="00FD2154"/>
    <w:rsid w:val="00FD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1B"/>
    <w:pPr>
      <w:spacing w:after="200" w:line="276" w:lineRule="auto"/>
    </w:pPr>
  </w:style>
  <w:style w:type="paragraph" w:styleId="Heading3">
    <w:name w:val="heading 3"/>
    <w:basedOn w:val="Normal"/>
    <w:next w:val="Normal"/>
    <w:link w:val="Heading3Char"/>
    <w:uiPriority w:val="99"/>
    <w:qFormat/>
    <w:rsid w:val="008F3524"/>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3524"/>
    <w:rPr>
      <w:rFonts w:ascii="Arial" w:hAnsi="Arial" w:cs="Times New Roman"/>
      <w:b/>
      <w:sz w:val="26"/>
    </w:rPr>
  </w:style>
  <w:style w:type="character" w:styleId="Hyperlink">
    <w:name w:val="Hyperlink"/>
    <w:basedOn w:val="DefaultParagraphFont"/>
    <w:uiPriority w:val="99"/>
    <w:rsid w:val="00C954A0"/>
    <w:rPr>
      <w:rFonts w:cs="Times New Roman"/>
      <w:color w:val="0000FF"/>
      <w:u w:val="single"/>
    </w:rPr>
  </w:style>
  <w:style w:type="table" w:styleId="TableGrid">
    <w:name w:val="Table Grid"/>
    <w:basedOn w:val="TableNormal"/>
    <w:uiPriority w:val="99"/>
    <w:rsid w:val="003636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D1EFF"/>
    <w:pPr>
      <w:autoSpaceDE w:val="0"/>
      <w:autoSpaceDN w:val="0"/>
      <w:adjustRightInd w:val="0"/>
      <w:ind w:firstLine="720"/>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D1EFF"/>
    <w:pPr>
      <w:spacing w:before="100" w:beforeAutospacing="1" w:after="100" w:afterAutospacing="1"/>
    </w:pPr>
    <w:rPr>
      <w:rFonts w:ascii="Tahoma" w:hAnsi="Tahoma"/>
      <w:sz w:val="20"/>
      <w:szCs w:val="20"/>
      <w:lang w:val="en-US" w:eastAsia="en-US"/>
    </w:rPr>
  </w:style>
  <w:style w:type="paragraph" w:styleId="ListParagraph">
    <w:name w:val="List Paragraph"/>
    <w:basedOn w:val="Normal"/>
    <w:uiPriority w:val="99"/>
    <w:qFormat/>
    <w:rsid w:val="00E7310E"/>
    <w:pPr>
      <w:ind w:left="720"/>
      <w:contextualSpacing/>
    </w:pPr>
    <w:rPr>
      <w:lang w:eastAsia="en-US"/>
    </w:rPr>
  </w:style>
  <w:style w:type="paragraph" w:styleId="Header">
    <w:name w:val="header"/>
    <w:basedOn w:val="Normal"/>
    <w:link w:val="HeaderChar"/>
    <w:uiPriority w:val="99"/>
    <w:semiHidden/>
    <w:rsid w:val="00B8195C"/>
    <w:pPr>
      <w:tabs>
        <w:tab w:val="center" w:pos="4677"/>
        <w:tab w:val="right" w:pos="9355"/>
      </w:tabs>
    </w:pPr>
  </w:style>
  <w:style w:type="character" w:customStyle="1" w:styleId="HeaderChar">
    <w:name w:val="Header Char"/>
    <w:basedOn w:val="DefaultParagraphFont"/>
    <w:link w:val="Header"/>
    <w:uiPriority w:val="99"/>
    <w:semiHidden/>
    <w:locked/>
    <w:rsid w:val="00B8195C"/>
    <w:rPr>
      <w:rFonts w:cs="Times New Roman"/>
      <w:sz w:val="22"/>
    </w:rPr>
  </w:style>
  <w:style w:type="paragraph" w:styleId="Footer">
    <w:name w:val="footer"/>
    <w:basedOn w:val="Normal"/>
    <w:link w:val="FooterChar"/>
    <w:uiPriority w:val="99"/>
    <w:semiHidden/>
    <w:rsid w:val="00B8195C"/>
    <w:pPr>
      <w:tabs>
        <w:tab w:val="center" w:pos="4677"/>
        <w:tab w:val="right" w:pos="9355"/>
      </w:tabs>
    </w:pPr>
  </w:style>
  <w:style w:type="character" w:customStyle="1" w:styleId="FooterChar">
    <w:name w:val="Footer Char"/>
    <w:basedOn w:val="DefaultParagraphFont"/>
    <w:link w:val="Footer"/>
    <w:uiPriority w:val="99"/>
    <w:semiHidden/>
    <w:locked/>
    <w:rsid w:val="00B8195C"/>
    <w:rPr>
      <w:rFonts w:cs="Times New Roman"/>
      <w:sz w:val="22"/>
    </w:rPr>
  </w:style>
  <w:style w:type="paragraph" w:styleId="NormalWeb">
    <w:name w:val="Normal (Web)"/>
    <w:basedOn w:val="Normal"/>
    <w:uiPriority w:val="99"/>
    <w:rsid w:val="005F3CF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924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F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1019</Words>
  <Characters>5810</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2017-12-15T01:39:00Z</cp:lastPrinted>
  <dcterms:created xsi:type="dcterms:W3CDTF">2017-09-15T01:49:00Z</dcterms:created>
  <dcterms:modified xsi:type="dcterms:W3CDTF">2017-12-15T01:40:00Z</dcterms:modified>
</cp:coreProperties>
</file>